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82F39A" w14:textId="47484C29" w:rsidR="00E21FD8" w:rsidRPr="00762528" w:rsidRDefault="00E21FD8" w:rsidP="00D7639E">
      <w:pPr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  <w:lang w:val="cy-GB"/>
        </w:rPr>
      </w:pPr>
      <w:r w:rsidRPr="00762528">
        <w:rPr>
          <w:rFonts w:ascii="Tahoma" w:hAnsi="Tahoma" w:cs="Tahoma"/>
          <w:noProof/>
        </w:rPr>
        <w:drawing>
          <wp:inline distT="0" distB="0" distL="0" distR="0" wp14:anchorId="00308E13" wp14:editId="29E066BE">
            <wp:extent cx="4227020" cy="1080000"/>
            <wp:effectExtent l="0" t="0" r="2540" b="6350"/>
            <wp:docPr id="1" name="Picture 1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702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21AC6" w14:textId="77777777" w:rsidR="00E154BE" w:rsidRPr="00762528" w:rsidRDefault="00E154BE" w:rsidP="00D7639E">
      <w:pPr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  <w:lang w:val="cy-GB"/>
        </w:rPr>
      </w:pPr>
    </w:p>
    <w:p w14:paraId="507972B3" w14:textId="1B4D9963" w:rsidR="00E21FD8" w:rsidRPr="00762528" w:rsidRDefault="00D7639E" w:rsidP="00D7639E">
      <w:pPr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  <w:lang w:val="cy-GB"/>
        </w:rPr>
      </w:pPr>
      <w:r w:rsidRPr="00762528">
        <w:rPr>
          <w:rFonts w:ascii="Tahoma" w:hAnsi="Tahoma" w:cs="Tahoma"/>
          <w:b/>
          <w:bCs/>
          <w:sz w:val="28"/>
          <w:szCs w:val="28"/>
          <w:lang w:val="cy-GB"/>
        </w:rPr>
        <w:t>Colled a Galar</w:t>
      </w:r>
    </w:p>
    <w:p w14:paraId="4786FE2D" w14:textId="77777777" w:rsidR="00F04092" w:rsidRPr="00762528" w:rsidRDefault="00F04092" w:rsidP="00080DEE">
      <w:pPr>
        <w:spacing w:after="0" w:line="240" w:lineRule="auto"/>
        <w:jc w:val="center"/>
        <w:rPr>
          <w:rFonts w:ascii="Tahoma" w:hAnsi="Tahoma" w:cs="Tahoma"/>
          <w:sz w:val="28"/>
          <w:szCs w:val="28"/>
          <w:lang w:val="cy-GB"/>
        </w:rPr>
      </w:pPr>
    </w:p>
    <w:p w14:paraId="44C1CB18" w14:textId="140A6789" w:rsidR="004414D4" w:rsidRPr="00762528" w:rsidRDefault="00E21FD8" w:rsidP="00080DEE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 w:rsidRPr="00762528">
        <w:rPr>
          <w:rFonts w:ascii="Tahoma" w:hAnsi="Tahoma" w:cs="Tahoma"/>
          <w:sz w:val="24"/>
          <w:szCs w:val="24"/>
          <w:lang w:val="cy-GB"/>
        </w:rPr>
        <w:t>R</w:t>
      </w:r>
      <w:r w:rsidR="00D7639E" w:rsidRPr="00762528">
        <w:rPr>
          <w:rFonts w:ascii="Tahoma" w:hAnsi="Tahoma" w:cs="Tahoma"/>
          <w:sz w:val="24"/>
          <w:szCs w:val="24"/>
          <w:lang w:val="cy-GB"/>
        </w:rPr>
        <w:t>hai pethau pwysig i’w cofio wrth helpu a siarad ag unigolyn awtistig pan fo aelod o’u teulu neu rywun pwysig iddyn nhw wedi marw</w:t>
      </w:r>
      <w:r w:rsidR="00624D54">
        <w:rPr>
          <w:rFonts w:ascii="Tahoma" w:hAnsi="Tahoma" w:cs="Tahoma"/>
          <w:sz w:val="24"/>
          <w:szCs w:val="24"/>
          <w:lang w:val="cy-GB"/>
        </w:rPr>
        <w:t>.</w:t>
      </w:r>
    </w:p>
    <w:p w14:paraId="41ADDD0C" w14:textId="77777777" w:rsidR="00080DEE" w:rsidRPr="00762528" w:rsidRDefault="00080DEE" w:rsidP="00080DEE">
      <w:pPr>
        <w:spacing w:after="0" w:line="240" w:lineRule="auto"/>
        <w:rPr>
          <w:rFonts w:ascii="Tahoma" w:hAnsi="Tahoma" w:cs="Tahoma"/>
          <w:sz w:val="24"/>
          <w:szCs w:val="24"/>
        </w:rPr>
      </w:pPr>
    </w:p>
    <w:tbl>
      <w:tblPr>
        <w:tblStyle w:val="GridTable4-Accent1"/>
        <w:tblW w:w="0" w:type="auto"/>
        <w:tblLook w:val="0480" w:firstRow="0" w:lastRow="0" w:firstColumn="1" w:lastColumn="0" w:noHBand="0" w:noVBand="1"/>
      </w:tblPr>
      <w:tblGrid>
        <w:gridCol w:w="704"/>
        <w:gridCol w:w="8924"/>
      </w:tblGrid>
      <w:tr w:rsidR="00080DEE" w:rsidRPr="00762528" w14:paraId="5FB31DBC" w14:textId="77777777" w:rsidTr="004330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4605DE31" w14:textId="77777777" w:rsidR="00080DEE" w:rsidRPr="00762528" w:rsidRDefault="00080DEE" w:rsidP="00A85ADB">
            <w:pPr>
              <w:rPr>
                <w:rFonts w:ascii="Tahoma" w:hAnsi="Tahoma" w:cs="Tahoma"/>
                <w:sz w:val="24"/>
                <w:szCs w:val="24"/>
              </w:rPr>
            </w:pPr>
            <w:r w:rsidRPr="00762528">
              <w:rPr>
                <w:rFonts w:ascii="Tahoma" w:hAnsi="Tahoma" w:cs="Tahoma"/>
                <w:sz w:val="24"/>
                <w:szCs w:val="24"/>
              </w:rPr>
              <w:t>1</w:t>
            </w:r>
          </w:p>
        </w:tc>
        <w:tc>
          <w:tcPr>
            <w:tcW w:w="8924" w:type="dxa"/>
          </w:tcPr>
          <w:p w14:paraId="581BC3DD" w14:textId="77777777" w:rsidR="00080DEE" w:rsidRPr="00762528" w:rsidRDefault="00080DEE" w:rsidP="00A85A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color w:val="000000"/>
                <w:sz w:val="24"/>
                <w:szCs w:val="24"/>
              </w:rPr>
            </w:pPr>
            <w:r w:rsidRPr="00762528">
              <w:rPr>
                <w:rFonts w:ascii="Tahoma" w:hAnsi="Tahoma" w:cs="Tahoma"/>
                <w:b/>
                <w:bCs/>
                <w:color w:val="000000"/>
                <w:sz w:val="24"/>
                <w:szCs w:val="24"/>
              </w:rPr>
              <w:t>Cofiwch</w:t>
            </w:r>
            <w:r w:rsidRPr="00762528">
              <w:rPr>
                <w:rFonts w:ascii="Tahoma" w:hAnsi="Tahoma" w:cs="Tahoma"/>
                <w:color w:val="000000"/>
                <w:sz w:val="24"/>
                <w:szCs w:val="24"/>
              </w:rPr>
              <w:t xml:space="preserve"> y gallai hwn fod yn brofiad cyntaf o farwolaeth iddyn nhw a’i bod yn bosib nad oes ganddyn nhw syniad beth i’w wneud, sut i ymateb na sut i adnabod na rheoli eu teimladau. Mae rhai pobl awtistig yn disgrifio ymatebion corfforol a synhwyraidd i gychwyn, gydag oedi yn eu hymateb emosiynol. Peidiwch â rhagdybio unrhyw beth, neu cyn lleied o bethau ag sy’n bosib!</w:t>
            </w:r>
          </w:p>
          <w:p w14:paraId="6A29C68E" w14:textId="406404DF" w:rsidR="00F04092" w:rsidRPr="00762528" w:rsidRDefault="00F04092" w:rsidP="00A85A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080DEE" w:rsidRPr="00762528" w14:paraId="6FDFE35C" w14:textId="77777777" w:rsidTr="004330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7588A191" w14:textId="77777777" w:rsidR="00080DEE" w:rsidRPr="00762528" w:rsidRDefault="00080DEE" w:rsidP="00A85ADB">
            <w:pPr>
              <w:rPr>
                <w:rFonts w:ascii="Tahoma" w:hAnsi="Tahoma" w:cs="Tahoma"/>
                <w:sz w:val="24"/>
                <w:szCs w:val="24"/>
              </w:rPr>
            </w:pPr>
            <w:r w:rsidRPr="00762528">
              <w:rPr>
                <w:rFonts w:ascii="Tahoma" w:hAnsi="Tahoma" w:cs="Tahoma"/>
                <w:sz w:val="24"/>
                <w:szCs w:val="24"/>
              </w:rPr>
              <w:t>2</w:t>
            </w:r>
          </w:p>
        </w:tc>
        <w:tc>
          <w:tcPr>
            <w:tcW w:w="8924" w:type="dxa"/>
          </w:tcPr>
          <w:p w14:paraId="5FA28B91" w14:textId="77777777" w:rsidR="00080DEE" w:rsidRPr="00762528" w:rsidRDefault="00080DEE" w:rsidP="00A85A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4"/>
                <w:szCs w:val="24"/>
              </w:rPr>
            </w:pPr>
            <w:r w:rsidRPr="00762528">
              <w:rPr>
                <w:rFonts w:ascii="Tahoma" w:hAnsi="Tahoma" w:cs="Tahoma"/>
                <w:sz w:val="24"/>
                <w:szCs w:val="24"/>
              </w:rPr>
              <w:t>Eglurwch ystyr marwolaeth gan ddefnyddio iaith eglur, heb amwysedd. Peidiwch â defnyddio ymadroddion fel “wedi’n gadael ni” neu “wedi mynd i le gwell”. Bydd angen i chi ystyried oedran a lefel dealltwriaeth y person neu’r plentyn awtistig.</w:t>
            </w:r>
          </w:p>
          <w:p w14:paraId="61808775" w14:textId="2609C3A0" w:rsidR="00080DEE" w:rsidRPr="00762528" w:rsidRDefault="00080DEE" w:rsidP="00A85A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FF0000"/>
                <w:sz w:val="24"/>
                <w:szCs w:val="24"/>
              </w:rPr>
            </w:pPr>
            <w:r w:rsidRPr="00762528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1AD9712B" w14:textId="77777777" w:rsidR="00080DEE" w:rsidRPr="00762528" w:rsidRDefault="00A93F99" w:rsidP="00A85A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4"/>
                <w:szCs w:val="24"/>
              </w:rPr>
            </w:pPr>
            <w:hyperlink r:id="rId12" w:history="1">
              <w:r w:rsidR="00080DEE" w:rsidRPr="00762528">
                <w:rPr>
                  <w:rStyle w:val="Hyperlink"/>
                  <w:rFonts w:ascii="Tahoma" w:hAnsi="Tahoma" w:cs="Tahoma"/>
                  <w:sz w:val="24"/>
                  <w:szCs w:val="24"/>
                </w:rPr>
                <w:t>Carol Gray - Gray’s Guide to Loss, Learning and Children with ASD</w:t>
              </w:r>
            </w:hyperlink>
          </w:p>
          <w:p w14:paraId="22D7340C" w14:textId="77777777" w:rsidR="00080DEE" w:rsidRPr="00762528" w:rsidRDefault="00080DEE" w:rsidP="00A85A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FF0000"/>
                <w:sz w:val="24"/>
                <w:szCs w:val="24"/>
              </w:rPr>
            </w:pPr>
          </w:p>
          <w:p w14:paraId="7A266FF6" w14:textId="77777777" w:rsidR="00080DEE" w:rsidRPr="00762528" w:rsidRDefault="00A93F99" w:rsidP="00A85A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ahoma" w:hAnsi="Tahoma" w:cs="Tahoma"/>
                <w:sz w:val="24"/>
                <w:szCs w:val="24"/>
              </w:rPr>
            </w:pPr>
            <w:hyperlink r:id="rId13">
              <w:r w:rsidR="00080DEE" w:rsidRPr="00762528">
                <w:rPr>
                  <w:rStyle w:val="Hyperlink"/>
                  <w:rFonts w:ascii="Tahoma" w:hAnsi="Tahoma" w:cs="Tahoma"/>
                  <w:sz w:val="24"/>
                  <w:szCs w:val="24"/>
                </w:rPr>
                <w:t>Pathfinders, PFA Tips, Death and Grieving</w:t>
              </w:r>
            </w:hyperlink>
          </w:p>
          <w:p w14:paraId="219518AA" w14:textId="3C35E1DB" w:rsidR="00F04092" w:rsidRPr="00762528" w:rsidRDefault="00F04092" w:rsidP="00A85A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080DEE" w:rsidRPr="00762528" w14:paraId="5EA6A0A6" w14:textId="77777777" w:rsidTr="004330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7B2223B3" w14:textId="77777777" w:rsidR="00080DEE" w:rsidRPr="00762528" w:rsidRDefault="00080DEE" w:rsidP="00A85ADB">
            <w:pPr>
              <w:pStyle w:val="ListParagraph"/>
              <w:ind w:left="0"/>
              <w:rPr>
                <w:rFonts w:ascii="Tahoma" w:hAnsi="Tahoma" w:cs="Tahoma"/>
                <w:sz w:val="24"/>
                <w:szCs w:val="24"/>
              </w:rPr>
            </w:pPr>
            <w:r w:rsidRPr="00762528">
              <w:rPr>
                <w:rFonts w:ascii="Tahoma" w:hAnsi="Tahoma" w:cs="Tahoma"/>
                <w:sz w:val="24"/>
                <w:szCs w:val="24"/>
              </w:rPr>
              <w:t>3</w:t>
            </w:r>
          </w:p>
        </w:tc>
        <w:tc>
          <w:tcPr>
            <w:tcW w:w="8924" w:type="dxa"/>
          </w:tcPr>
          <w:p w14:paraId="7CF199FD" w14:textId="77777777" w:rsidR="00080DEE" w:rsidRPr="00762528" w:rsidRDefault="00E173A0" w:rsidP="00A85A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4"/>
                <w:szCs w:val="24"/>
              </w:rPr>
            </w:pPr>
            <w:r w:rsidRPr="00762528">
              <w:rPr>
                <w:rFonts w:ascii="Tahoma" w:hAnsi="Tahoma" w:cs="Tahoma"/>
                <w:sz w:val="24"/>
                <w:szCs w:val="24"/>
              </w:rPr>
              <w:t>Eglurwch beth fydd yn digwydd nesaf. Os na fu’n bosib i’r unigolyn awtistig weld y person ar eu gwely angau, gallai fod o fudd iddyn nhw weld y corff i gadarnhau nad yw'r person hwnnw'n fyw nac yn anadlu mwyach a'i fod wedi marw. Gallai’r Trefnydd Angladdau helpu gyda hyn.</w:t>
            </w:r>
          </w:p>
          <w:p w14:paraId="67C07DCA" w14:textId="2FA235AA" w:rsidR="00F04092" w:rsidRPr="00762528" w:rsidRDefault="00F04092" w:rsidP="00A85A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080DEE" w:rsidRPr="00762528" w14:paraId="26D1380A" w14:textId="77777777" w:rsidTr="004330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396DDA38" w14:textId="77777777" w:rsidR="00080DEE" w:rsidRPr="00762528" w:rsidRDefault="00080DEE" w:rsidP="00A85ADB">
            <w:pPr>
              <w:pStyle w:val="ListParagraph"/>
              <w:ind w:left="0"/>
              <w:rPr>
                <w:rFonts w:ascii="Tahoma" w:hAnsi="Tahoma" w:cs="Tahoma"/>
                <w:sz w:val="24"/>
                <w:szCs w:val="24"/>
              </w:rPr>
            </w:pPr>
            <w:r w:rsidRPr="00762528">
              <w:rPr>
                <w:rFonts w:ascii="Tahoma" w:hAnsi="Tahoma" w:cs="Tahoma"/>
                <w:sz w:val="24"/>
                <w:szCs w:val="24"/>
              </w:rPr>
              <w:t>4</w:t>
            </w:r>
          </w:p>
        </w:tc>
        <w:tc>
          <w:tcPr>
            <w:tcW w:w="8924" w:type="dxa"/>
          </w:tcPr>
          <w:p w14:paraId="70038ED0" w14:textId="125ADBF1" w:rsidR="00080DEE" w:rsidRPr="00762528" w:rsidRDefault="00E173A0" w:rsidP="00A85A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4"/>
                <w:szCs w:val="24"/>
              </w:rPr>
            </w:pPr>
            <w:r w:rsidRPr="00762528">
              <w:rPr>
                <w:rFonts w:ascii="Tahoma" w:hAnsi="Tahoma" w:cs="Tahoma"/>
                <w:sz w:val="24"/>
                <w:szCs w:val="24"/>
              </w:rPr>
              <w:t>Eglurwch drefniadau’r angladd – amlosgi neu gladdu, a holwch a ydyn nhw eisiau bod yno ai peidio. Unwaith eto, gallai’r Trefnydd Angladdau helpu gyda hyn ac fe allech chi ategu eich esboniadau gyda lluniau a gwybodaeth arall fel straeon yn y cyfryngau cymdeithasol.</w:t>
            </w:r>
          </w:p>
          <w:p w14:paraId="42B47169" w14:textId="77777777" w:rsidR="00E173A0" w:rsidRPr="00762528" w:rsidRDefault="00E173A0" w:rsidP="00A85A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000000"/>
                <w:sz w:val="24"/>
                <w:szCs w:val="24"/>
              </w:rPr>
            </w:pPr>
          </w:p>
          <w:p w14:paraId="538AB686" w14:textId="5AEFC638" w:rsidR="00080DEE" w:rsidRPr="00762528" w:rsidRDefault="00A93F99" w:rsidP="00A85A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4"/>
                <w:szCs w:val="24"/>
              </w:rPr>
            </w:pPr>
            <w:hyperlink r:id="rId14" w:history="1">
              <w:r w:rsidR="00080DEE" w:rsidRPr="00762528">
                <w:rPr>
                  <w:rStyle w:val="Hyperlink"/>
                  <w:rFonts w:ascii="Tahoma" w:hAnsi="Tahoma" w:cs="Tahoma"/>
                  <w:sz w:val="24"/>
                  <w:szCs w:val="24"/>
                </w:rPr>
                <w:t>Purple Ella, Autism and Bereavement</w:t>
              </w:r>
            </w:hyperlink>
          </w:p>
          <w:p w14:paraId="09F277D2" w14:textId="77777777" w:rsidR="002B7C4E" w:rsidRPr="00762528" w:rsidRDefault="002B7C4E" w:rsidP="00A85A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4"/>
                <w:szCs w:val="24"/>
              </w:rPr>
            </w:pPr>
          </w:p>
          <w:p w14:paraId="292BF648" w14:textId="77777777" w:rsidR="00080DEE" w:rsidRPr="00762528" w:rsidRDefault="00A93F99" w:rsidP="00A85A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ahoma" w:hAnsi="Tahoma" w:cs="Tahoma"/>
                <w:sz w:val="24"/>
                <w:szCs w:val="24"/>
              </w:rPr>
            </w:pPr>
            <w:hyperlink r:id="rId15">
              <w:r w:rsidR="002B7C4E" w:rsidRPr="00762528">
                <w:rPr>
                  <w:rStyle w:val="Hyperlink"/>
                  <w:rFonts w:ascii="Tahoma" w:hAnsi="Tahoma" w:cs="Tahoma"/>
                  <w:sz w:val="24"/>
                  <w:szCs w:val="24"/>
                </w:rPr>
                <w:t>Gwefan Cymdeithas Genedlaethol Awtistiaeth Cymru</w:t>
              </w:r>
            </w:hyperlink>
          </w:p>
          <w:p w14:paraId="0B89215A" w14:textId="5BAD79F1" w:rsidR="00F04092" w:rsidRPr="00762528" w:rsidRDefault="00F04092" w:rsidP="00A85A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080DEE" w:rsidRPr="00762528" w14:paraId="2D0AEADD" w14:textId="77777777" w:rsidTr="004330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435F8FE7" w14:textId="77777777" w:rsidR="00080DEE" w:rsidRPr="00762528" w:rsidRDefault="00080DEE" w:rsidP="00A85ADB">
            <w:pPr>
              <w:pStyle w:val="ListParagraph"/>
              <w:ind w:left="0"/>
              <w:rPr>
                <w:rFonts w:ascii="Tahoma" w:hAnsi="Tahoma" w:cs="Tahoma"/>
                <w:sz w:val="24"/>
                <w:szCs w:val="24"/>
              </w:rPr>
            </w:pPr>
            <w:r w:rsidRPr="00762528">
              <w:rPr>
                <w:rFonts w:ascii="Tahoma" w:hAnsi="Tahoma" w:cs="Tahoma"/>
                <w:sz w:val="24"/>
                <w:szCs w:val="24"/>
              </w:rPr>
              <w:t>5</w:t>
            </w:r>
          </w:p>
        </w:tc>
        <w:tc>
          <w:tcPr>
            <w:tcW w:w="8924" w:type="dxa"/>
          </w:tcPr>
          <w:p w14:paraId="45C194F5" w14:textId="77777777" w:rsidR="00080DEE" w:rsidRPr="00762528" w:rsidRDefault="00E173A0" w:rsidP="00A85A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4"/>
                <w:szCs w:val="24"/>
              </w:rPr>
            </w:pPr>
            <w:r w:rsidRPr="00762528">
              <w:rPr>
                <w:rFonts w:ascii="Tahoma" w:hAnsi="Tahoma" w:cs="Tahoma"/>
                <w:sz w:val="24"/>
                <w:szCs w:val="24"/>
              </w:rPr>
              <w:t>Byddwch yn ymwybodol o gredoau crefyddol, gwerthoedd diwylliannol ac arferion eraill yr unigolyn. Trafodwch y rhain – y gwasanaeth angladdol, y te angladd neu’r digwyddiad ar ôl yr angladd. Dylai hyn helpu’r unigolyn i ddeall a datrys unrhyw ddryswch neu wrthdaro.</w:t>
            </w:r>
          </w:p>
          <w:p w14:paraId="44207A91" w14:textId="1693F8EF" w:rsidR="00F04092" w:rsidRPr="00762528" w:rsidRDefault="00F04092" w:rsidP="00A85A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080DEE" w:rsidRPr="00762528" w14:paraId="299107F1" w14:textId="77777777" w:rsidTr="004330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16E0E020" w14:textId="77777777" w:rsidR="00080DEE" w:rsidRPr="00762528" w:rsidRDefault="00080DEE" w:rsidP="00A85ADB">
            <w:pPr>
              <w:pStyle w:val="ListParagraph"/>
              <w:ind w:left="0"/>
              <w:rPr>
                <w:rFonts w:ascii="Tahoma" w:hAnsi="Tahoma" w:cs="Tahoma"/>
                <w:sz w:val="24"/>
                <w:szCs w:val="24"/>
              </w:rPr>
            </w:pPr>
            <w:r w:rsidRPr="00762528">
              <w:rPr>
                <w:rFonts w:ascii="Tahoma" w:hAnsi="Tahoma" w:cs="Tahoma"/>
                <w:sz w:val="24"/>
                <w:szCs w:val="24"/>
              </w:rPr>
              <w:t>6</w:t>
            </w:r>
          </w:p>
        </w:tc>
        <w:tc>
          <w:tcPr>
            <w:tcW w:w="8924" w:type="dxa"/>
          </w:tcPr>
          <w:p w14:paraId="72BB950B" w14:textId="77777777" w:rsidR="00080DEE" w:rsidRPr="00762528" w:rsidRDefault="00E173A0" w:rsidP="00A85A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4"/>
                <w:szCs w:val="24"/>
              </w:rPr>
            </w:pPr>
            <w:r w:rsidRPr="00762528">
              <w:rPr>
                <w:rFonts w:ascii="Tahoma" w:hAnsi="Tahoma" w:cs="Tahoma"/>
                <w:sz w:val="24"/>
                <w:szCs w:val="24"/>
              </w:rPr>
              <w:t>Byddwch yn ymwybodol o unrhyw ganlyniadau ymarferol neu fel arall i’r farwolaeth hon, e.e. pryderon ariannol, a cheisiwch helpu i’w datrys.</w:t>
            </w:r>
          </w:p>
          <w:p w14:paraId="4C02FC2C" w14:textId="2E7C5452" w:rsidR="00F04092" w:rsidRPr="00762528" w:rsidRDefault="00F04092" w:rsidP="00A85A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080DEE" w:rsidRPr="00762528" w14:paraId="73C796B3" w14:textId="77777777" w:rsidTr="004330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3BEA67DE" w14:textId="77777777" w:rsidR="00080DEE" w:rsidRPr="00762528" w:rsidRDefault="00080DEE" w:rsidP="00A85ADB">
            <w:pPr>
              <w:pStyle w:val="ListParagraph"/>
              <w:ind w:left="0"/>
              <w:rPr>
                <w:rFonts w:ascii="Tahoma" w:hAnsi="Tahoma" w:cs="Tahoma"/>
                <w:sz w:val="24"/>
                <w:szCs w:val="24"/>
              </w:rPr>
            </w:pPr>
            <w:r w:rsidRPr="00762528">
              <w:rPr>
                <w:rFonts w:ascii="Tahoma" w:hAnsi="Tahoma" w:cs="Tahoma"/>
                <w:sz w:val="24"/>
                <w:szCs w:val="24"/>
              </w:rPr>
              <w:t>7</w:t>
            </w:r>
          </w:p>
        </w:tc>
        <w:tc>
          <w:tcPr>
            <w:tcW w:w="8924" w:type="dxa"/>
          </w:tcPr>
          <w:p w14:paraId="54949578" w14:textId="492453DE" w:rsidR="006C6B7C" w:rsidRPr="00762528" w:rsidRDefault="006C6B7C" w:rsidP="00A85A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4"/>
                <w:szCs w:val="24"/>
              </w:rPr>
            </w:pPr>
            <w:r w:rsidRPr="00762528">
              <w:rPr>
                <w:rFonts w:ascii="Tahoma" w:hAnsi="Tahoma" w:cs="Tahoma"/>
                <w:sz w:val="24"/>
                <w:szCs w:val="24"/>
              </w:rPr>
              <w:t xml:space="preserve">Helpwch yr unigolyn awtistig i nodi sut y maen nhw’n teimlo ac eglurwch sut y gall galar effeithio ar bobl yn gorfforol ac yn emosiynol. Eglurwch y gall galar a </w:t>
            </w:r>
            <w:r w:rsidRPr="00762528">
              <w:rPr>
                <w:rFonts w:ascii="Tahoma" w:hAnsi="Tahoma" w:cs="Tahoma"/>
                <w:sz w:val="24"/>
                <w:szCs w:val="24"/>
              </w:rPr>
              <w:lastRenderedPageBreak/>
              <w:t>cholled effeithio ar unigolion mewn gwahanol ffyrdd, a bod rhai pobl angen amser maith i ddod drosto. Gallai fod o fudd ategu hyn gyda stori gymdeithasol neu wybodaeth ac adnoddau ychwanegol.</w:t>
            </w:r>
          </w:p>
          <w:p w14:paraId="42765418" w14:textId="775B0AB6" w:rsidR="00080DEE" w:rsidRPr="00762528" w:rsidRDefault="00C86344" w:rsidP="00A85A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4"/>
                <w:szCs w:val="24"/>
              </w:rPr>
            </w:pPr>
            <w:r w:rsidRPr="00762528">
              <w:rPr>
                <w:rFonts w:ascii="Tahoma" w:hAnsi="Tahoma" w:cs="Tahoma"/>
                <w:color w:val="000000"/>
                <w:sz w:val="24"/>
                <w:szCs w:val="24"/>
              </w:rPr>
              <w:object w:dxaOrig="1503" w:dyaOrig="985" w14:anchorId="664BFCA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pt;height:49.5pt" o:ole="">
                  <v:imagedata r:id="rId16" o:title=""/>
                </v:shape>
                <o:OLEObject Type="Embed" ProgID="Package" ShapeID="_x0000_i1025" DrawAspect="Icon" ObjectID="_1690787857" r:id="rId17"/>
              </w:object>
            </w:r>
          </w:p>
          <w:p w14:paraId="57D5728C" w14:textId="77777777" w:rsidR="00080DEE" w:rsidRPr="00762528" w:rsidRDefault="005D0F75" w:rsidP="00A85A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color w:val="2F5496" w:themeColor="accent1" w:themeShade="BF"/>
                <w:sz w:val="24"/>
                <w:szCs w:val="24"/>
              </w:rPr>
            </w:pPr>
            <w:r w:rsidRPr="00762528">
              <w:rPr>
                <w:rFonts w:ascii="Tahoma" w:hAnsi="Tahoma" w:cs="Tahoma"/>
                <w:color w:val="2F5496" w:themeColor="accent1" w:themeShade="BF"/>
                <w:sz w:val="24"/>
                <w:szCs w:val="24"/>
              </w:rPr>
              <w:t xml:space="preserve">Erthygl </w:t>
            </w:r>
            <w:r w:rsidR="00080DEE" w:rsidRPr="00762528">
              <w:rPr>
                <w:rFonts w:ascii="Tahoma" w:hAnsi="Tahoma" w:cs="Tahoma"/>
                <w:color w:val="2F5496" w:themeColor="accent1" w:themeShade="BF"/>
                <w:sz w:val="24"/>
                <w:szCs w:val="24"/>
              </w:rPr>
              <w:t>Emma Reardon’s - My Father’s Death</w:t>
            </w:r>
          </w:p>
          <w:p w14:paraId="19552DB7" w14:textId="2151BD3C" w:rsidR="00F04092" w:rsidRPr="00762528" w:rsidRDefault="00F04092" w:rsidP="00A85A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080DEE" w:rsidRPr="00762528" w14:paraId="3ADC40C1" w14:textId="77777777" w:rsidTr="004330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4AED4D55" w14:textId="77777777" w:rsidR="00080DEE" w:rsidRPr="00762528" w:rsidRDefault="00080DEE" w:rsidP="00A85ADB">
            <w:pPr>
              <w:pStyle w:val="ListParagraph"/>
              <w:ind w:left="0"/>
              <w:rPr>
                <w:rFonts w:ascii="Tahoma" w:hAnsi="Tahoma" w:cs="Tahoma"/>
                <w:sz w:val="24"/>
                <w:szCs w:val="24"/>
              </w:rPr>
            </w:pPr>
            <w:r w:rsidRPr="00762528">
              <w:rPr>
                <w:rFonts w:ascii="Tahoma" w:hAnsi="Tahoma" w:cs="Tahoma"/>
                <w:sz w:val="24"/>
                <w:szCs w:val="24"/>
              </w:rPr>
              <w:lastRenderedPageBreak/>
              <w:t>8</w:t>
            </w:r>
          </w:p>
        </w:tc>
        <w:tc>
          <w:tcPr>
            <w:tcW w:w="8924" w:type="dxa"/>
          </w:tcPr>
          <w:p w14:paraId="1956206A" w14:textId="77777777" w:rsidR="00080DEE" w:rsidRPr="00762528" w:rsidRDefault="006C6B7C" w:rsidP="00A85A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4"/>
                <w:szCs w:val="24"/>
              </w:rPr>
            </w:pPr>
            <w:r w:rsidRPr="00762528">
              <w:rPr>
                <w:rFonts w:ascii="Tahoma" w:hAnsi="Tahoma" w:cs="Tahoma"/>
                <w:sz w:val="24"/>
                <w:szCs w:val="24"/>
              </w:rPr>
              <w:t>Weithiau, pan fo rhywun yn marw, mae pobl yn siarad am holl agweddau cadarnhaol a chanmoladwy'r person a fu farw, heb sôn am unrhyw agweddau negyddol. Gallai unigolyn awtistig herio hyn drwy siarad yn onest ac efallai y bydd angen i chi egluro’r arfer cymdeithasol hwn o “ganu clodydd yr ymadawedig” ac arferion cymdeithasol eraill sy’n ymwneud â marwolaeth a galar.</w:t>
            </w:r>
          </w:p>
          <w:p w14:paraId="0CBC9CE9" w14:textId="32985733" w:rsidR="00F04092" w:rsidRPr="00762528" w:rsidRDefault="00F04092" w:rsidP="00A85A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080DEE" w:rsidRPr="00762528" w14:paraId="05ACBCDD" w14:textId="77777777" w:rsidTr="004330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2EAD091A" w14:textId="77777777" w:rsidR="00080DEE" w:rsidRPr="00762528" w:rsidRDefault="00080DEE" w:rsidP="00A85ADB">
            <w:pPr>
              <w:pStyle w:val="ListParagraph"/>
              <w:ind w:left="0"/>
              <w:rPr>
                <w:rFonts w:ascii="Tahoma" w:hAnsi="Tahoma" w:cs="Tahoma"/>
                <w:sz w:val="24"/>
                <w:szCs w:val="24"/>
              </w:rPr>
            </w:pPr>
            <w:r w:rsidRPr="00762528">
              <w:rPr>
                <w:rFonts w:ascii="Tahoma" w:hAnsi="Tahoma" w:cs="Tahoma"/>
                <w:sz w:val="24"/>
                <w:szCs w:val="24"/>
              </w:rPr>
              <w:t>9</w:t>
            </w:r>
          </w:p>
        </w:tc>
        <w:tc>
          <w:tcPr>
            <w:tcW w:w="8924" w:type="dxa"/>
          </w:tcPr>
          <w:p w14:paraId="0C25BF68" w14:textId="77777777" w:rsidR="00080DEE" w:rsidRPr="00762528" w:rsidRDefault="006C6B7C" w:rsidP="00A85A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4"/>
                <w:szCs w:val="24"/>
              </w:rPr>
            </w:pPr>
            <w:r w:rsidRPr="00762528">
              <w:rPr>
                <w:rFonts w:ascii="Tahoma" w:hAnsi="Tahoma" w:cs="Tahoma"/>
                <w:sz w:val="24"/>
                <w:szCs w:val="24"/>
              </w:rPr>
              <w:t>Fe allech chi hefyd gefnogi’r unigolyn awtistig drwy eu helpu i baratoi blwch, llyfr neu boster atgofion am y person a fu farw, os hoffen nhw wneud hyn. Efallai y hoffen nhw gofio mewn ffordd wahanol.</w:t>
            </w:r>
          </w:p>
          <w:p w14:paraId="3F42EDE2" w14:textId="182630AB" w:rsidR="00F04092" w:rsidRPr="00762528" w:rsidRDefault="00F04092" w:rsidP="00A85A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080DEE" w:rsidRPr="00762528" w14:paraId="0488A1F8" w14:textId="77777777" w:rsidTr="004330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4ED621E2" w14:textId="77777777" w:rsidR="00080DEE" w:rsidRPr="00762528" w:rsidRDefault="00080DEE" w:rsidP="00A85ADB">
            <w:pPr>
              <w:pStyle w:val="ListParagraph"/>
              <w:ind w:left="0"/>
              <w:rPr>
                <w:rFonts w:ascii="Tahoma" w:hAnsi="Tahoma" w:cs="Tahoma"/>
                <w:sz w:val="24"/>
                <w:szCs w:val="24"/>
              </w:rPr>
            </w:pPr>
            <w:r w:rsidRPr="00762528">
              <w:rPr>
                <w:rFonts w:ascii="Tahoma" w:hAnsi="Tahoma" w:cs="Tahoma"/>
                <w:sz w:val="24"/>
                <w:szCs w:val="24"/>
              </w:rPr>
              <w:t>10</w:t>
            </w:r>
          </w:p>
        </w:tc>
        <w:tc>
          <w:tcPr>
            <w:tcW w:w="8924" w:type="dxa"/>
          </w:tcPr>
          <w:p w14:paraId="0DA2EB21" w14:textId="77777777" w:rsidR="00080DEE" w:rsidRPr="00762528" w:rsidRDefault="006C6B7C" w:rsidP="00A85A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4"/>
                <w:szCs w:val="24"/>
              </w:rPr>
            </w:pPr>
            <w:r w:rsidRPr="00762528">
              <w:rPr>
                <w:rFonts w:ascii="Tahoma" w:hAnsi="Tahoma" w:cs="Tahoma"/>
                <w:sz w:val="24"/>
                <w:szCs w:val="24"/>
              </w:rPr>
              <w:t>Mae bywyd wedi newid; helpwch yr unigolyn awtistig i gynllunio ar gyfer y dyfodol mewn ffordd mor realistig a chadarnhaol ag y bo modd.</w:t>
            </w:r>
          </w:p>
          <w:p w14:paraId="07DEAC67" w14:textId="1F2C9D80" w:rsidR="00F04092" w:rsidRPr="00762528" w:rsidRDefault="00F04092" w:rsidP="00A85A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14:paraId="0189A6B0" w14:textId="77777777" w:rsidR="004414D4" w:rsidRPr="00762528" w:rsidRDefault="004414D4" w:rsidP="00822E9F">
      <w:pPr>
        <w:spacing w:after="0" w:line="240" w:lineRule="auto"/>
        <w:rPr>
          <w:rFonts w:ascii="Tahoma" w:hAnsi="Tahoma" w:cs="Tahoma"/>
        </w:rPr>
      </w:pPr>
    </w:p>
    <w:p w14:paraId="3078E61A" w14:textId="77777777" w:rsidR="00BD6715" w:rsidRPr="00762528" w:rsidRDefault="00E703C1" w:rsidP="00BE146C">
      <w:pPr>
        <w:spacing w:after="0" w:line="240" w:lineRule="auto"/>
        <w:rPr>
          <w:rFonts w:ascii="Tahoma" w:hAnsi="Tahoma" w:cs="Tahoma"/>
          <w:sz w:val="24"/>
          <w:szCs w:val="24"/>
        </w:rPr>
      </w:pPr>
      <w:r w:rsidRPr="00762528">
        <w:rPr>
          <w:rFonts w:ascii="Tahoma" w:hAnsi="Tahoma" w:cs="Tahoma"/>
          <w:b/>
          <w:bCs/>
          <w:sz w:val="24"/>
          <w:szCs w:val="24"/>
          <w:lang w:val="cy-GB"/>
        </w:rPr>
        <w:t>A chofiwch</w:t>
      </w:r>
      <w:r w:rsidRPr="00762528">
        <w:rPr>
          <w:rFonts w:ascii="Tahoma" w:hAnsi="Tahoma" w:cs="Tahoma"/>
          <w:bCs/>
          <w:sz w:val="24"/>
          <w:szCs w:val="24"/>
          <w:lang w:val="cy-GB"/>
        </w:rPr>
        <w:t xml:space="preserve"> – Mae galar a cholled yn effeithio arnom ni oll.</w:t>
      </w:r>
      <w:r w:rsidR="00A3364D" w:rsidRPr="00762528">
        <w:rPr>
          <w:rFonts w:ascii="Tahoma" w:hAnsi="Tahoma" w:cs="Tahoma"/>
          <w:sz w:val="24"/>
          <w:szCs w:val="24"/>
        </w:rPr>
        <w:t xml:space="preserve"> </w:t>
      </w:r>
      <w:r w:rsidR="00BE146C" w:rsidRPr="00762528">
        <w:rPr>
          <w:rFonts w:ascii="Tahoma" w:hAnsi="Tahoma" w:cs="Tahoma"/>
          <w:sz w:val="24"/>
          <w:szCs w:val="24"/>
          <w:lang w:val="cy-GB"/>
        </w:rPr>
        <w:t>Dyma</w:t>
      </w:r>
      <w:r w:rsidR="004F4BEF" w:rsidRPr="00762528">
        <w:rPr>
          <w:rFonts w:ascii="Tahoma" w:hAnsi="Tahoma" w:cs="Tahoma"/>
          <w:sz w:val="24"/>
          <w:szCs w:val="24"/>
          <w:lang w:val="cy-GB"/>
        </w:rPr>
        <w:t>’r</w:t>
      </w:r>
      <w:r w:rsidR="00BE146C" w:rsidRPr="00762528">
        <w:rPr>
          <w:rFonts w:ascii="Tahoma" w:hAnsi="Tahoma" w:cs="Tahoma"/>
          <w:sz w:val="24"/>
          <w:szCs w:val="24"/>
          <w:lang w:val="cy-GB"/>
        </w:rPr>
        <w:t xml:space="preserve"> amser i gymryd gofal ychwanegol ohonoch chi eich hun, p'un a ydych chi'n helpu rhywun sy'n galaru neu'n galaru eich hun hefyd.</w:t>
      </w:r>
      <w:r w:rsidR="00A3364D" w:rsidRPr="00762528">
        <w:rPr>
          <w:rFonts w:ascii="Tahoma" w:hAnsi="Tahoma" w:cs="Tahoma"/>
          <w:sz w:val="24"/>
          <w:szCs w:val="24"/>
        </w:rPr>
        <w:t xml:space="preserve"> </w:t>
      </w:r>
    </w:p>
    <w:p w14:paraId="57C8D51D" w14:textId="77777777" w:rsidR="00BD6715" w:rsidRPr="00762528" w:rsidRDefault="00BD6715" w:rsidP="00BE146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157E8FC0" w14:textId="292050CF" w:rsidR="00E46751" w:rsidRPr="00762528" w:rsidRDefault="00BE146C" w:rsidP="00BE146C">
      <w:pPr>
        <w:spacing w:after="0" w:line="240" w:lineRule="auto"/>
        <w:rPr>
          <w:rFonts w:ascii="Tahoma" w:hAnsi="Tahoma" w:cs="Tahoma"/>
          <w:sz w:val="24"/>
          <w:szCs w:val="24"/>
        </w:rPr>
      </w:pPr>
      <w:r w:rsidRPr="00762528">
        <w:rPr>
          <w:rFonts w:ascii="Tahoma" w:hAnsi="Tahoma" w:cs="Tahoma"/>
          <w:sz w:val="24"/>
          <w:szCs w:val="24"/>
          <w:lang w:val="cy-GB"/>
        </w:rPr>
        <w:t>Ceisiwch fwyta mor iach ag y gallwch chi a gwneud ymarfer corff rheolaidd, fel mynd am dro bob dydd, gan wneud yn siŵr eich bod yn cael digon o gwsg ac yn trefnu amser i ymlacio a chyfarfod â phobl eraill am sgwrs (yn rhithiol neu wyneb yn wyneb).</w:t>
      </w:r>
      <w:r w:rsidR="00A3364D" w:rsidRPr="00762528">
        <w:rPr>
          <w:rFonts w:ascii="Tahoma" w:hAnsi="Tahoma" w:cs="Tahoma"/>
          <w:sz w:val="24"/>
          <w:szCs w:val="24"/>
        </w:rPr>
        <w:t xml:space="preserve"> </w:t>
      </w:r>
    </w:p>
    <w:p w14:paraId="723DE2A3" w14:textId="4EA4910D" w:rsidR="004414D4" w:rsidRPr="00762528" w:rsidRDefault="004414D4" w:rsidP="00822E9F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1A5D7F8F" w14:textId="79CBA5A2" w:rsidR="00BD6715" w:rsidRPr="00762528" w:rsidRDefault="00841ABE" w:rsidP="00822E9F">
      <w:pPr>
        <w:spacing w:after="0" w:line="240" w:lineRule="auto"/>
        <w:rPr>
          <w:rFonts w:ascii="Tahoma" w:hAnsi="Tahoma" w:cs="Tahoma"/>
          <w:sz w:val="24"/>
          <w:szCs w:val="24"/>
        </w:rPr>
      </w:pPr>
      <w:r w:rsidRPr="00762528">
        <w:rPr>
          <w:rFonts w:ascii="Tahoma" w:eastAsiaTheme="minorHAnsi" w:hAnsi="Tahoma" w:cs="Tahoma"/>
          <w:b/>
          <w:color w:val="2F5496" w:themeColor="accent1" w:themeShade="BF"/>
          <w:sz w:val="28"/>
        </w:rPr>
        <w:t>Byddwch yn garedig gyda chi’ch hun a cheisiwch gymorth ychwanegol os teimlwch eich bod ei angen.</w:t>
      </w:r>
    </w:p>
    <w:p w14:paraId="4ED0CAC8" w14:textId="77777777" w:rsidR="00BD6715" w:rsidRPr="00762528" w:rsidRDefault="00BD6715" w:rsidP="00822E9F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21B29AF9" w14:textId="77777777" w:rsidR="00F04092" w:rsidRPr="00762528" w:rsidRDefault="00F04092" w:rsidP="00F04092">
      <w:pPr>
        <w:spacing w:after="0" w:line="240" w:lineRule="auto"/>
        <w:jc w:val="right"/>
        <w:rPr>
          <w:rFonts w:ascii="Tahoma" w:hAnsi="Tahoma" w:cs="Tahoma"/>
          <w:b/>
          <w:bCs/>
          <w:sz w:val="24"/>
          <w:szCs w:val="24"/>
          <w:lang w:val="cy-GB"/>
        </w:rPr>
      </w:pPr>
    </w:p>
    <w:p w14:paraId="1F674740" w14:textId="77777777" w:rsidR="00F04092" w:rsidRPr="00762528" w:rsidRDefault="00F04092" w:rsidP="00F04092">
      <w:pPr>
        <w:spacing w:after="0" w:line="240" w:lineRule="auto"/>
        <w:jc w:val="right"/>
        <w:rPr>
          <w:rFonts w:ascii="Tahoma" w:hAnsi="Tahoma" w:cs="Tahoma"/>
          <w:b/>
          <w:bCs/>
          <w:sz w:val="24"/>
          <w:szCs w:val="24"/>
          <w:lang w:val="cy-GB"/>
        </w:rPr>
      </w:pPr>
    </w:p>
    <w:p w14:paraId="2862698A" w14:textId="5BEFF3C2" w:rsidR="00F04092" w:rsidRPr="00762528" w:rsidRDefault="00BE146C" w:rsidP="00F04092">
      <w:pPr>
        <w:spacing w:after="0" w:line="240" w:lineRule="auto"/>
        <w:jc w:val="right"/>
        <w:rPr>
          <w:rFonts w:ascii="Tahoma" w:hAnsi="Tahoma" w:cs="Tahoma"/>
          <w:b/>
          <w:bCs/>
          <w:sz w:val="24"/>
          <w:szCs w:val="24"/>
          <w:lang w:val="cy-GB"/>
        </w:rPr>
      </w:pPr>
      <w:r w:rsidRPr="00762528">
        <w:rPr>
          <w:rFonts w:ascii="Tahoma" w:hAnsi="Tahoma" w:cs="Tahoma"/>
          <w:b/>
          <w:bCs/>
          <w:sz w:val="24"/>
          <w:szCs w:val="24"/>
          <w:lang w:val="cy-GB"/>
        </w:rPr>
        <w:t>Anne Marie McKigney</w:t>
      </w:r>
    </w:p>
    <w:p w14:paraId="051EE37D" w14:textId="4C95C2E3" w:rsidR="004414D4" w:rsidRPr="00762528" w:rsidRDefault="00BE146C" w:rsidP="00F04092">
      <w:pPr>
        <w:spacing w:after="0" w:line="240" w:lineRule="auto"/>
        <w:jc w:val="right"/>
        <w:rPr>
          <w:rFonts w:ascii="Tahoma" w:hAnsi="Tahoma" w:cs="Tahoma"/>
          <w:sz w:val="24"/>
          <w:szCs w:val="24"/>
        </w:rPr>
      </w:pPr>
      <w:r w:rsidRPr="00762528">
        <w:rPr>
          <w:rFonts w:ascii="Tahoma" w:hAnsi="Tahoma" w:cs="Tahoma"/>
          <w:b/>
          <w:bCs/>
          <w:sz w:val="24"/>
          <w:szCs w:val="24"/>
          <w:lang w:val="cy-GB"/>
        </w:rPr>
        <w:t>27/06/2021</w:t>
      </w:r>
    </w:p>
    <w:sectPr w:rsidR="004414D4" w:rsidRPr="00762528" w:rsidSect="006552CE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851" w:right="1134" w:bottom="851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DC8B96" w14:textId="77777777" w:rsidR="00A93F99" w:rsidRDefault="00A93F99">
      <w:pPr>
        <w:spacing w:after="0" w:line="240" w:lineRule="auto"/>
      </w:pPr>
      <w:r>
        <w:separator/>
      </w:r>
    </w:p>
  </w:endnote>
  <w:endnote w:type="continuationSeparator" w:id="0">
    <w:p w14:paraId="1A2F6110" w14:textId="77777777" w:rsidR="00A93F99" w:rsidRDefault="00A93F99">
      <w:pPr>
        <w:spacing w:after="0" w:line="240" w:lineRule="auto"/>
      </w:pPr>
      <w:r>
        <w:continuationSeparator/>
      </w:r>
    </w:p>
  </w:endnote>
  <w:endnote w:type="continuationNotice" w:id="1">
    <w:p w14:paraId="1941E237" w14:textId="77777777" w:rsidR="00A93F99" w:rsidRDefault="00A93F9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8630F9" w14:textId="77777777" w:rsidR="002D55B3" w:rsidRDefault="002D55B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178CC8" w14:textId="77777777" w:rsidR="002D55B3" w:rsidRDefault="002D55B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111C42" w14:textId="77777777" w:rsidR="002D55B3" w:rsidRDefault="002D55B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66BF01" w14:textId="77777777" w:rsidR="00A93F99" w:rsidRDefault="00A93F99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3C54D7E7" w14:textId="77777777" w:rsidR="00A93F99" w:rsidRDefault="00A93F99">
      <w:pPr>
        <w:spacing w:after="0" w:line="240" w:lineRule="auto"/>
      </w:pPr>
      <w:r>
        <w:continuationSeparator/>
      </w:r>
    </w:p>
  </w:footnote>
  <w:footnote w:type="continuationNotice" w:id="1">
    <w:p w14:paraId="7269C2A3" w14:textId="77777777" w:rsidR="00A93F99" w:rsidRDefault="00A93F9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96D4A7" w14:textId="77777777" w:rsidR="002D55B3" w:rsidRDefault="002D55B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E47501" w14:textId="77777777" w:rsidR="002D55B3" w:rsidRDefault="002D55B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41C45C" w14:textId="77777777" w:rsidR="002D55B3" w:rsidRDefault="002D55B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CD183C"/>
    <w:multiLevelType w:val="hybridMultilevel"/>
    <w:tmpl w:val="C5700CE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autoHyphenation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14D4"/>
    <w:rsid w:val="00080DEE"/>
    <w:rsid w:val="000A247E"/>
    <w:rsid w:val="000C0012"/>
    <w:rsid w:val="002B7C4E"/>
    <w:rsid w:val="002D55B3"/>
    <w:rsid w:val="002F1355"/>
    <w:rsid w:val="003030B3"/>
    <w:rsid w:val="003A781F"/>
    <w:rsid w:val="00433057"/>
    <w:rsid w:val="004414D4"/>
    <w:rsid w:val="004F4BEF"/>
    <w:rsid w:val="005D0F75"/>
    <w:rsid w:val="00624D54"/>
    <w:rsid w:val="00655175"/>
    <w:rsid w:val="006552CE"/>
    <w:rsid w:val="006C6B7C"/>
    <w:rsid w:val="00762528"/>
    <w:rsid w:val="00822E9F"/>
    <w:rsid w:val="00841ABE"/>
    <w:rsid w:val="008D0B17"/>
    <w:rsid w:val="009C0AC8"/>
    <w:rsid w:val="009D1A3A"/>
    <w:rsid w:val="00A3364D"/>
    <w:rsid w:val="00A71F59"/>
    <w:rsid w:val="00A93F99"/>
    <w:rsid w:val="00AB2996"/>
    <w:rsid w:val="00AC7015"/>
    <w:rsid w:val="00AD3DEB"/>
    <w:rsid w:val="00B36D93"/>
    <w:rsid w:val="00B90734"/>
    <w:rsid w:val="00BA470E"/>
    <w:rsid w:val="00BD6715"/>
    <w:rsid w:val="00BE146C"/>
    <w:rsid w:val="00C86344"/>
    <w:rsid w:val="00CE5482"/>
    <w:rsid w:val="00CE64A0"/>
    <w:rsid w:val="00D7411A"/>
    <w:rsid w:val="00D7639E"/>
    <w:rsid w:val="00E154BE"/>
    <w:rsid w:val="00E173A0"/>
    <w:rsid w:val="00E21FD8"/>
    <w:rsid w:val="00E46751"/>
    <w:rsid w:val="00E703C1"/>
    <w:rsid w:val="00F04092"/>
    <w:rsid w:val="00FC5B5D"/>
    <w:rsid w:val="6A9FB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DA80FAA"/>
  <w15:docId w15:val="{C0E827A0-93FF-45A4-A29B-EF8A29DF3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sz w:val="22"/>
        <w:szCs w:val="22"/>
        <w:lang w:val="en-GB" w:eastAsia="en-US" w:bidi="ar-SA"/>
      </w:rPr>
    </w:rPrDefault>
    <w:pPrDefault>
      <w:pPr>
        <w:autoSpaceDN w:val="0"/>
        <w:spacing w:after="160" w:line="242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2D55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55B3"/>
  </w:style>
  <w:style w:type="paragraph" w:styleId="Footer">
    <w:name w:val="footer"/>
    <w:basedOn w:val="Normal"/>
    <w:link w:val="FooterChar"/>
    <w:uiPriority w:val="99"/>
    <w:unhideWhenUsed/>
    <w:rsid w:val="002D55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55B3"/>
  </w:style>
  <w:style w:type="table" w:styleId="TableGrid">
    <w:name w:val="Table Grid"/>
    <w:basedOn w:val="TableNormal"/>
    <w:uiPriority w:val="39"/>
    <w:rsid w:val="00080D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80DEE"/>
    <w:rPr>
      <w:color w:val="0563C1" w:themeColor="hyperlink"/>
      <w:u w:val="single"/>
    </w:rPr>
  </w:style>
  <w:style w:type="table" w:styleId="GridTable4-Accent1">
    <w:name w:val="Grid Table 4 Accent 1"/>
    <w:basedOn w:val="TableNormal"/>
    <w:uiPriority w:val="49"/>
    <w:rsid w:val="00433057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2B7C4E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551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pathfindersforautism.org/wp-content/uploads/2019/07/Death-and-Grieving.pdf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hyperlink" Target="https://carolgraysocialstories.com/wp-content/uploads/2015/10/Spring-2003-ISSUE.pdf" TargetMode="External"/><Relationship Id="rId17" Type="http://schemas.openxmlformats.org/officeDocument/2006/relationships/oleObject" Target="embeddings/oleObject1.bin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2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www.autism.org.uk/advice-and-guidance/topics/mental-health/bereavement" TargetMode="External"/><Relationship Id="rId23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purpleella.com/2018/03/01/autism-and-bereavement/" TargetMode="External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SD_x0020_4 xmlns="4c4b4a05-e67f-41ba-841a-d2b86b8dea1a"/>
    <ASD_x0020_3 xmlns="4c4b4a05-e67f-41ba-841a-d2b86b8dea1a"/>
    <_x0041_SD1 xmlns="4c4b4a05-e67f-41ba-841a-d2b86b8dea1a"/>
    <_x0041_SD2 xmlns="4c4b4a05-e67f-41ba-841a-d2b86b8dea1a"/>
    <Status xmlns="4c4b4a05-e67f-41ba-841a-d2b86b8dea1a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A652FBAE78D346A790DAA5308633FC" ma:contentTypeVersion="19" ma:contentTypeDescription="Create a new document." ma:contentTypeScope="" ma:versionID="5d763c18a92081d8c4421b56449b8ac7">
  <xsd:schema xmlns:xsd="http://www.w3.org/2001/XMLSchema" xmlns:xs="http://www.w3.org/2001/XMLSchema" xmlns:p="http://schemas.microsoft.com/office/2006/metadata/properties" xmlns:ns2="4c4b4a05-e67f-41ba-841a-d2b86b8dea1a" xmlns:ns3="6c50f7f4-66d8-485e-84df-f704837f8ff2" targetNamespace="http://schemas.microsoft.com/office/2006/metadata/properties" ma:root="true" ma:fieldsID="1000b2bb687eba47bd20bec7610e5ffe" ns2:_="" ns3:_="">
    <xsd:import namespace="4c4b4a05-e67f-41ba-841a-d2b86b8dea1a"/>
    <xsd:import namespace="6c50f7f4-66d8-485e-84df-f704837f8f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_x0041_SD1" minOccurs="0"/>
                <xsd:element ref="ns2:_x0041_SD2" minOccurs="0"/>
                <xsd:element ref="ns2:ASD_x0020_3" minOccurs="0"/>
                <xsd:element ref="ns2:ASD_x0020_4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2:Statu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4b4a05-e67f-41ba-841a-d2b86b8dea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_x0041_SD1" ma:index="10" nillable="true" ma:displayName="ASD1" ma:internalName="_x0041_SD1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don't know"/>
                    <xsd:enumeration value="delete"/>
                    <xsd:enumeration value="area or region doc"/>
                    <xsd:enumeration value="assessment and diagnosis children"/>
                    <xsd:enumeration value="autism bill"/>
                    <xsd:enumeration value="best practice"/>
                    <xsd:enumeration value="CMS"/>
                    <xsd:enumeration value="employment"/>
                    <xsd:enumeration value="finance"/>
                    <xsd:enumeration value="image"/>
                    <xsd:enumeration value="integrated autism service"/>
                    <xsd:enumeration value="LIN"/>
                    <xsd:enumeration value="NOMS"/>
                    <xsd:enumeration value="team docs"/>
                    <xsd:enumeration value="training/ presentation"/>
                    <xsd:enumeration value="translation"/>
                    <xsd:enumeration value="research"/>
                    <xsd:enumeration value="website"/>
                    <xsd:enumeration value="WG official docs"/>
                  </xsd:restriction>
                </xsd:simpleType>
              </xsd:element>
            </xsd:sequence>
          </xsd:extension>
        </xsd:complexContent>
      </xsd:complexType>
    </xsd:element>
    <xsd:element name="_x0041_SD2" ma:index="11" nillable="true" ma:displayName="ASD2" ma:description="area or health board" ma:internalName="_x0041_SD2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BMU HB"/>
                    <xsd:enumeration value="Aneurin Bevan"/>
                    <xsd:enumeration value="Anglesey"/>
                    <xsd:enumeration value="Betsi Cadwallader"/>
                    <xsd:enumeration value="Blaenau Gwent"/>
                    <xsd:enumeration value="Bridgend"/>
                    <xsd:enumeration value="Caerphilly"/>
                    <xsd:enumeration value="Cardiff"/>
                    <xsd:enumeration value="Cardiff Vale HB"/>
                    <xsd:enumeration value="Carms"/>
                    <xsd:enumeration value="Ceredigion"/>
                    <xsd:enumeration value="Conwy"/>
                    <xsd:enumeration value="Cwm Taf"/>
                    <xsd:enumeration value="Denbighshire"/>
                    <xsd:enumeration value="Flintshire"/>
                    <xsd:enumeration value="Gwynedd"/>
                    <xsd:enumeration value="Hywel Dda"/>
                    <xsd:enumeration value="Merthyr"/>
                    <xsd:enumeration value="Monmouthshire"/>
                    <xsd:enumeration value="Newport"/>
                    <xsd:enumeration value="NPT"/>
                    <xsd:enumeration value="Pembs"/>
                    <xsd:enumeration value="Powys"/>
                    <xsd:enumeration value="Powys HB"/>
                    <xsd:enumeration value="RCT"/>
                    <xsd:enumeration value="Swansea"/>
                    <xsd:enumeration value="Torfaen"/>
                    <xsd:enumeration value="VoG"/>
                    <xsd:enumeration value="WG"/>
                    <xsd:enumeration value="WLGA"/>
                    <xsd:enumeration value="Wrexham"/>
                  </xsd:restriction>
                </xsd:simpleType>
              </xsd:element>
            </xsd:sequence>
          </xsd:extension>
        </xsd:complexContent>
      </xsd:complexType>
    </xsd:element>
    <xsd:element name="ASD_x0020_3" ma:index="12" nillable="true" ma:displayName="ASD 3" ma:description="schemes and web areas" ma:internalName="ASD_x0020_3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SD aware"/>
                    <xsd:enumeration value="can you see me"/>
                    <xsd:enumeration value="Clinician toolkit ADHD child"/>
                    <xsd:enumeration value="Clinician toolkit ASD adult"/>
                    <xsd:enumeration value="Clinician toolkit ASD child"/>
                    <xsd:enumeration value="CMS"/>
                    <xsd:enumeration value="emergency services"/>
                    <xsd:enumeration value="further education"/>
                    <xsd:enumeration value="growing with autism"/>
                    <xsd:enumeration value="health and social care"/>
                    <xsd:enumeration value="housing"/>
                    <xsd:enumeration value="IAS"/>
                    <xsd:enumeration value="LA pages"/>
                    <xsd:enumeration value="learning with autism"/>
                    <xsd:enumeration value="leisure"/>
                    <xsd:enumeration value="living with autism"/>
                    <xsd:enumeration value="Mental Health"/>
                    <xsd:enumeration value="Practitioner toolkit ADHD adult"/>
                    <xsd:enumeration value="Practitioner toolkit ASD Adult"/>
                    <xsd:enumeration value="Practitioner toolkit ASD child"/>
                    <xsd:enumeration value="secure area"/>
                    <xsd:enumeration value="service directory"/>
                    <xsd:enumeration value="Strategy area"/>
                    <xsd:enumeration value="training directory"/>
                    <xsd:enumeration value="working with autism"/>
                  </xsd:restriction>
                </xsd:simpleType>
              </xsd:element>
            </xsd:sequence>
          </xsd:extension>
        </xsd:complexContent>
      </xsd:complexType>
    </xsd:element>
    <xsd:element name="ASD_x0020_4" ma:index="13" nillable="true" ma:displayName="ASD 4" ma:description="IAS sub categories" ma:internalName="ASD_x0020_4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data collection"/>
                    <xsd:enumeration value="ISPs"/>
                    <xsd:enumeration value="newsletters"/>
                    <xsd:enumeration value="presentations"/>
                    <xsd:enumeration value="reporting"/>
                    <xsd:enumeration value="template documents"/>
                  </xsd:restriction>
                </xsd:simpleType>
              </xsd:element>
            </xsd:sequence>
          </xsd:extension>
        </xsd:complexContent>
      </xsd:complex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Status" ma:index="18" nillable="true" ma:displayName="ASD 5" ma:format="Dropdown" ma:internalName="Status">
      <xsd:simpleType>
        <xsd:restriction base="dms:Choice">
          <xsd:enumeration value="Draft"/>
          <xsd:enumeration value="Final"/>
        </xsd:restriction>
      </xsd:simpleType>
    </xsd:element>
    <xsd:element name="MediaServiceOCR" ma:index="19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4" nillable="true" ma:displayName="Location" ma:internalName="MediaServiceLocation" ma:readOnly="true">
      <xsd:simpleType>
        <xsd:restriction base="dms:Text"/>
      </xsd:simpleType>
    </xsd:element>
    <xsd:element name="MediaLengthInSeconds" ma:index="25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50f7f4-66d8-485e-84df-f704837f8ff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7DE7306-46AD-42F5-A4F0-D6B20B90FB98}">
  <ds:schemaRefs>
    <ds:schemaRef ds:uri="http://schemas.microsoft.com/office/2006/metadata/customXsn"/>
  </ds:schemaRefs>
</ds:datastoreItem>
</file>

<file path=customXml/itemProps2.xml><?xml version="1.0" encoding="utf-8"?>
<ds:datastoreItem xmlns:ds="http://schemas.openxmlformats.org/officeDocument/2006/customXml" ds:itemID="{0A9A57AC-0CD2-4FAA-9B6A-25E140B4469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83DA4CB-DC33-4EEE-BAF8-5CC3D79C327B}">
  <ds:schemaRefs>
    <ds:schemaRef ds:uri="http://schemas.microsoft.com/office/2006/metadata/properties"/>
    <ds:schemaRef ds:uri="http://schemas.microsoft.com/office/infopath/2007/PartnerControls"/>
    <ds:schemaRef ds:uri="4c4b4a05-e67f-41ba-841a-d2b86b8dea1a"/>
  </ds:schemaRefs>
</ds:datastoreItem>
</file>

<file path=customXml/itemProps4.xml><?xml version="1.0" encoding="utf-8"?>
<ds:datastoreItem xmlns:ds="http://schemas.openxmlformats.org/officeDocument/2006/customXml" ds:itemID="{3EE77E53-2690-43E8-8AB2-BA49C4C551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4b4a05-e67f-41ba-841a-d2b86b8dea1a"/>
    <ds:schemaRef ds:uri="6c50f7f4-66d8-485e-84df-f704837f8f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682</Words>
  <Characters>3339</Characters>
  <Application>Microsoft Office Word</Application>
  <DocSecurity>0</DocSecurity>
  <Lines>196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ammckigney@outlook.com</dc:creator>
  <dc:description/>
  <cp:lastModifiedBy>Tracy Hinton</cp:lastModifiedBy>
  <cp:revision>23</cp:revision>
  <dcterms:created xsi:type="dcterms:W3CDTF">2021-07-06T11:23:00Z</dcterms:created>
  <dcterms:modified xsi:type="dcterms:W3CDTF">2021-08-18T09:19:00Z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0x0101007DA652FBAE78D346A790DAA5308633FC</vt:lpwstr>
  </property>
</Properties>
</file>