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58E5" w14:textId="77777777" w:rsidR="00283CB4" w:rsidRDefault="00283CB4" w:rsidP="00283CB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5EE13FD" wp14:editId="7981C57F">
            <wp:extent cx="4050788" cy="1283970"/>
            <wp:effectExtent l="0" t="0" r="6985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0621" cy="13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803CA" w14:textId="77777777" w:rsidR="005C048C" w:rsidRDefault="005C048C" w:rsidP="005C048C">
      <w:pPr>
        <w:shd w:val="clear" w:color="auto" w:fill="FFFFFF"/>
        <w:spacing w:after="0" w:line="360" w:lineRule="auto"/>
        <w:rPr>
          <w:b/>
          <w:iCs/>
          <w:color w:val="4F81BD" w:themeColor="accent1"/>
          <w:sz w:val="32"/>
          <w:szCs w:val="32"/>
        </w:rPr>
      </w:pPr>
    </w:p>
    <w:p w14:paraId="4E061182" w14:textId="77777777" w:rsidR="005C048C" w:rsidRPr="005C048C" w:rsidRDefault="00B11DD1" w:rsidP="005C048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0070C0"/>
        </w:rPr>
      </w:pPr>
      <w:proofErr w:type="spellStart"/>
      <w:r>
        <w:rPr>
          <w:rFonts w:ascii="Arial" w:hAnsi="Arial" w:cs="Arial"/>
          <w:b/>
          <w:color w:val="0070C0"/>
        </w:rPr>
        <w:t>Caniatâd</w:t>
      </w:r>
      <w:proofErr w:type="spellEnd"/>
      <w:r>
        <w:rPr>
          <w:rFonts w:ascii="Arial" w:hAnsi="Arial" w:cs="Arial"/>
          <w:b/>
          <w:color w:val="0070C0"/>
        </w:rPr>
        <w:t xml:space="preserve"> i </w:t>
      </w:r>
      <w:proofErr w:type="spellStart"/>
      <w:r>
        <w:rPr>
          <w:rFonts w:ascii="Arial" w:hAnsi="Arial" w:cs="Arial"/>
          <w:b/>
          <w:color w:val="0070C0"/>
        </w:rPr>
        <w:t>ddefnyddio’r</w:t>
      </w:r>
      <w:proofErr w:type="spellEnd"/>
      <w:r>
        <w:rPr>
          <w:rFonts w:ascii="Arial" w:hAnsi="Arial" w:cs="Arial"/>
          <w:b/>
          <w:color w:val="0070C0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</w:rPr>
        <w:t>Parti</w:t>
      </w:r>
      <w:proofErr w:type="spellEnd"/>
      <w:r>
        <w:rPr>
          <w:rFonts w:ascii="Arial" w:hAnsi="Arial" w:cs="Arial"/>
          <w:b/>
          <w:i/>
          <w:color w:val="0070C0"/>
        </w:rPr>
        <w:t xml:space="preserve"> Pen-</w:t>
      </w:r>
      <w:proofErr w:type="spellStart"/>
      <w:r>
        <w:rPr>
          <w:rFonts w:ascii="Arial" w:hAnsi="Arial" w:cs="Arial"/>
          <w:b/>
          <w:i/>
          <w:color w:val="0070C0"/>
        </w:rPr>
        <w:t>blwydd</w:t>
      </w:r>
      <w:proofErr w:type="spellEnd"/>
      <w:r>
        <w:rPr>
          <w:rFonts w:ascii="Arial" w:hAnsi="Arial" w:cs="Arial"/>
          <w:b/>
          <w:i/>
          <w:color w:val="0070C0"/>
        </w:rPr>
        <w:t xml:space="preserve">: </w:t>
      </w:r>
      <w:proofErr w:type="spellStart"/>
      <w:r>
        <w:rPr>
          <w:rFonts w:ascii="Arial" w:hAnsi="Arial" w:cs="Arial"/>
          <w:b/>
          <w:i/>
          <w:color w:val="0070C0"/>
        </w:rPr>
        <w:t>ffilm</w:t>
      </w:r>
      <w:proofErr w:type="spellEnd"/>
      <w:r>
        <w:rPr>
          <w:rFonts w:ascii="Arial" w:hAnsi="Arial" w:cs="Arial"/>
          <w:b/>
          <w:i/>
          <w:color w:val="0070C0"/>
        </w:rPr>
        <w:t xml:space="preserve"> am ARWYDDION </w:t>
      </w:r>
      <w:proofErr w:type="spellStart"/>
      <w:r>
        <w:rPr>
          <w:rFonts w:ascii="Arial" w:hAnsi="Arial" w:cs="Arial"/>
          <w:b/>
          <w:i/>
          <w:color w:val="0070C0"/>
        </w:rPr>
        <w:t>awtistiaeth</w:t>
      </w:r>
      <w:proofErr w:type="spellEnd"/>
      <w:r>
        <w:rPr>
          <w:rFonts w:ascii="Arial" w:hAnsi="Arial" w:cs="Arial"/>
          <w:b/>
          <w:i/>
          <w:color w:val="0070C0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</w:rPr>
        <w:t>mewn</w:t>
      </w:r>
      <w:proofErr w:type="spellEnd"/>
      <w:r>
        <w:rPr>
          <w:rFonts w:ascii="Arial" w:hAnsi="Arial" w:cs="Arial"/>
          <w:b/>
          <w:i/>
          <w:color w:val="0070C0"/>
        </w:rPr>
        <w:t xml:space="preserve"> plant </w:t>
      </w:r>
      <w:proofErr w:type="spellStart"/>
      <w:r>
        <w:rPr>
          <w:rFonts w:ascii="Arial" w:hAnsi="Arial" w:cs="Arial"/>
          <w:b/>
          <w:i/>
          <w:color w:val="0070C0"/>
        </w:rPr>
        <w:t>Llywodraeth</w:t>
      </w:r>
      <w:proofErr w:type="spellEnd"/>
      <w:r>
        <w:rPr>
          <w:rFonts w:ascii="Arial" w:hAnsi="Arial" w:cs="Arial"/>
          <w:b/>
          <w:i/>
          <w:color w:val="0070C0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</w:rPr>
        <w:t>Cymru</w:t>
      </w:r>
      <w:proofErr w:type="spellEnd"/>
      <w:r>
        <w:rPr>
          <w:rFonts w:ascii="Arial" w:hAnsi="Arial" w:cs="Arial"/>
          <w:b/>
          <w:i/>
          <w:color w:val="0070C0"/>
        </w:rPr>
        <w:t xml:space="preserve"> / </w:t>
      </w:r>
      <w:proofErr w:type="spellStart"/>
      <w:r>
        <w:rPr>
          <w:rFonts w:ascii="Arial" w:hAnsi="Arial" w:cs="Arial"/>
          <w:b/>
          <w:i/>
          <w:color w:val="0070C0"/>
        </w:rPr>
        <w:t>Prifysgol</w:t>
      </w:r>
      <w:proofErr w:type="spellEnd"/>
      <w:r>
        <w:rPr>
          <w:rFonts w:ascii="Arial" w:hAnsi="Arial" w:cs="Arial"/>
          <w:b/>
          <w:i/>
          <w:color w:val="0070C0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</w:rPr>
        <w:t>Cymru</w:t>
      </w:r>
      <w:proofErr w:type="spellEnd"/>
      <w:r>
        <w:rPr>
          <w:rFonts w:ascii="Arial" w:hAnsi="Arial" w:cs="Arial"/>
          <w:b/>
          <w:i/>
          <w:color w:val="0070C0"/>
        </w:rPr>
        <w:t xml:space="preserve"> </w:t>
      </w:r>
      <w:r w:rsidR="005C048C" w:rsidRPr="005C048C">
        <w:rPr>
          <w:rFonts w:ascii="Arial" w:hAnsi="Arial" w:cs="Arial"/>
          <w:b/>
          <w:i/>
          <w:color w:val="0070C0"/>
        </w:rPr>
        <w:t>2017</w:t>
      </w:r>
    </w:p>
    <w:p w14:paraId="59DA79BF" w14:textId="77777777" w:rsidR="005C048C" w:rsidRP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</w:p>
    <w:p w14:paraId="2D7D8634" w14:textId="77777777" w:rsidR="005C048C" w:rsidRDefault="00887552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Ariannwyd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ffilm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Parti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Pen-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blwydd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34D4F">
        <w:rPr>
          <w:rFonts w:ascii="Arial" w:hAnsi="Arial" w:cs="Arial"/>
          <w:sz w:val="20"/>
          <w:szCs w:val="20"/>
        </w:rPr>
        <w:t>ar</w:t>
      </w:r>
      <w:proofErr w:type="spellEnd"/>
      <w:r w:rsidR="00934D4F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934D4F">
        <w:rPr>
          <w:rFonts w:ascii="Arial" w:hAnsi="Arial" w:cs="Arial"/>
          <w:sz w:val="20"/>
          <w:szCs w:val="20"/>
        </w:rPr>
        <w:t>cyd</w:t>
      </w:r>
      <w:proofErr w:type="spellEnd"/>
      <w:r w:rsidR="00934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4D4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Lywodraeth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Cymru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Phrifysgol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Caerdydd</w:t>
      </w:r>
      <w:proofErr w:type="spellEnd"/>
      <w:r>
        <w:rPr>
          <w:rFonts w:ascii="Arial" w:hAnsi="Arial" w:cs="Arial"/>
          <w:sz w:val="20"/>
          <w:szCs w:val="20"/>
        </w:rPr>
        <w:t xml:space="preserve"> (Grant y </w:t>
      </w:r>
      <w:proofErr w:type="spellStart"/>
      <w:r>
        <w:rPr>
          <w:rFonts w:ascii="Arial" w:hAnsi="Arial" w:cs="Arial"/>
          <w:sz w:val="20"/>
          <w:szCs w:val="20"/>
        </w:rPr>
        <w:t>Cyngor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Ymchwil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Economaidd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Chymdeithasol</w:t>
      </w:r>
      <w:proofErr w:type="spellEnd"/>
      <w:r>
        <w:rPr>
          <w:rFonts w:ascii="Arial" w:hAnsi="Arial" w:cs="Arial"/>
          <w:sz w:val="20"/>
          <w:szCs w:val="20"/>
        </w:rPr>
        <w:t xml:space="preserve">) ac </w:t>
      </w:r>
      <w:proofErr w:type="spellStart"/>
      <w:r>
        <w:rPr>
          <w:rFonts w:ascii="Arial" w:hAnsi="Arial" w:cs="Arial"/>
          <w:sz w:val="20"/>
          <w:szCs w:val="20"/>
        </w:rPr>
        <w:t>fe’i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hysgrifennwyd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934D4F">
        <w:rPr>
          <w:rFonts w:ascii="Arial" w:hAnsi="Arial" w:cs="Arial"/>
          <w:sz w:val="20"/>
          <w:szCs w:val="20"/>
        </w:rPr>
        <w:t>’i</w:t>
      </w:r>
      <w:proofErr w:type="spellEnd"/>
      <w:r w:rsidR="00934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4D4F">
        <w:rPr>
          <w:rFonts w:ascii="Arial" w:hAnsi="Arial" w:cs="Arial"/>
          <w:sz w:val="20"/>
          <w:szCs w:val="20"/>
        </w:rPr>
        <w:t>chynhyrchu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4D4F">
        <w:rPr>
          <w:rFonts w:ascii="Arial" w:hAnsi="Arial" w:cs="Arial"/>
          <w:sz w:val="20"/>
          <w:szCs w:val="20"/>
        </w:rPr>
        <w:t>gan</w:t>
      </w:r>
      <w:proofErr w:type="spellEnd"/>
      <w:r w:rsidR="00934D4F">
        <w:rPr>
          <w:rFonts w:ascii="Arial" w:hAnsi="Arial" w:cs="Arial"/>
          <w:sz w:val="20"/>
          <w:szCs w:val="20"/>
        </w:rPr>
        <w:t xml:space="preserve"> Jo Manikiza </w:t>
      </w:r>
      <w:r>
        <w:rPr>
          <w:rFonts w:ascii="Arial" w:hAnsi="Arial" w:cs="Arial"/>
          <w:sz w:val="20"/>
          <w:szCs w:val="20"/>
        </w:rPr>
        <w:t xml:space="preserve">a Sue Leekam </w:t>
      </w:r>
      <w:proofErr w:type="spellStart"/>
      <w:r>
        <w:rPr>
          <w:rFonts w:ascii="Arial" w:hAnsi="Arial" w:cs="Arial"/>
          <w:sz w:val="20"/>
          <w:szCs w:val="20"/>
        </w:rPr>
        <w:t>gyda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phartneriaid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sef</w:t>
      </w:r>
      <w:proofErr w:type="spellEnd"/>
      <w:r>
        <w:rPr>
          <w:rFonts w:ascii="Arial" w:hAnsi="Arial" w:cs="Arial"/>
          <w:sz w:val="20"/>
          <w:szCs w:val="20"/>
        </w:rPr>
        <w:t xml:space="preserve"> Sarah Carrington (</w:t>
      </w:r>
      <w:proofErr w:type="spellStart"/>
      <w:r>
        <w:rPr>
          <w:rFonts w:ascii="Arial" w:hAnsi="Arial" w:cs="Arial"/>
          <w:sz w:val="20"/>
          <w:szCs w:val="20"/>
        </w:rPr>
        <w:t>Prifysgol</w:t>
      </w:r>
      <w:proofErr w:type="spellEnd"/>
      <w:r>
        <w:rPr>
          <w:rFonts w:ascii="Arial" w:hAnsi="Arial" w:cs="Arial"/>
          <w:sz w:val="20"/>
          <w:szCs w:val="20"/>
        </w:rPr>
        <w:t xml:space="preserve"> Aston) a Judith Gould (</w:t>
      </w:r>
      <w:proofErr w:type="spellStart"/>
      <w:r>
        <w:rPr>
          <w:rFonts w:ascii="Arial" w:hAnsi="Arial" w:cs="Arial"/>
          <w:sz w:val="20"/>
          <w:szCs w:val="20"/>
        </w:rPr>
        <w:t>Canolfan</w:t>
      </w:r>
      <w:proofErr w:type="spellEnd"/>
      <w:r>
        <w:rPr>
          <w:rFonts w:ascii="Arial" w:hAnsi="Arial" w:cs="Arial"/>
          <w:sz w:val="20"/>
          <w:szCs w:val="20"/>
        </w:rPr>
        <w:t xml:space="preserve"> Lorna Wing). </w:t>
      </w:r>
      <w:proofErr w:type="spellStart"/>
      <w:r>
        <w:rPr>
          <w:rFonts w:ascii="Arial" w:hAnsi="Arial" w:cs="Arial"/>
          <w:sz w:val="20"/>
          <w:szCs w:val="20"/>
        </w:rPr>
        <w:t>Roedd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datblygiad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seiliedig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ymchwil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arweiniad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Prifysgol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Caerdydd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gweler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gyfeirnod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cyhoeddiad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isod</w:t>
      </w:r>
      <w:proofErr w:type="spellEnd"/>
      <w:r>
        <w:rPr>
          <w:rFonts w:ascii="Arial" w:hAnsi="Arial" w:cs="Arial"/>
          <w:sz w:val="20"/>
          <w:szCs w:val="20"/>
        </w:rPr>
        <w:t xml:space="preserve">).  </w:t>
      </w:r>
      <w:proofErr w:type="spellStart"/>
      <w:r>
        <w:rPr>
          <w:rFonts w:ascii="Arial" w:hAnsi="Arial" w:cs="Arial"/>
          <w:sz w:val="20"/>
          <w:szCs w:val="20"/>
        </w:rPr>
        <w:t>Mae’r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cyhoeddiad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ymchwil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hefyd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cynnig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gwybodaeth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gyfer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cyfeirio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dudalen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ffilm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3924F5C" w14:textId="77777777" w:rsidR="00934D4F" w:rsidRDefault="00934D4F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5EFB476C" w14:textId="77777777" w:rsidR="005C048C" w:rsidRDefault="00887552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cysill"/>
      <w:bookmarkEnd w:id="0"/>
      <w:proofErr w:type="spellStart"/>
      <w:r>
        <w:rPr>
          <w:rFonts w:ascii="Arial" w:hAnsi="Arial" w:cs="Arial"/>
          <w:sz w:val="20"/>
          <w:szCs w:val="20"/>
        </w:rPr>
        <w:t>Mae’r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Drwydded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Llywodraeth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Agored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caniat</w:t>
      </w:r>
      <w:r w:rsidR="00934D4F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bobl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ddefnyddio’r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deunydd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sz w:val="20"/>
          <w:szCs w:val="20"/>
        </w:rPr>
        <w:t>ddim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gyfer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hyfforddiant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ddibenion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eraill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</w:t>
      </w:r>
      <w:proofErr w:type="spellEnd"/>
      <w:r>
        <w:rPr>
          <w:rFonts w:ascii="Arial" w:hAnsi="Arial" w:cs="Arial"/>
          <w:sz w:val="20"/>
          <w:szCs w:val="20"/>
        </w:rPr>
        <w:t xml:space="preserve"> bod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cydnabod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ffynhonnell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amlygu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</w:rPr>
        <w:t xml:space="preserve"> bod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adnodd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sz w:val="20"/>
          <w:szCs w:val="20"/>
        </w:rPr>
        <w:t>ddim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Dylid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gwneud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cyfeiriad</w:t>
      </w:r>
      <w:proofErr w:type="spellEnd"/>
      <w:r>
        <w:rPr>
          <w:rFonts w:ascii="Arial" w:hAnsi="Arial" w:cs="Arial"/>
          <w:sz w:val="20"/>
          <w:szCs w:val="20"/>
        </w:rPr>
        <w:t xml:space="preserve"> at y </w:t>
      </w:r>
      <w:proofErr w:type="spellStart"/>
      <w:r>
        <w:rPr>
          <w:rFonts w:ascii="Arial" w:hAnsi="Arial" w:cs="Arial"/>
          <w:sz w:val="20"/>
          <w:szCs w:val="20"/>
        </w:rPr>
        <w:t>ffilm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hymgorffori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gynnwys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ddolen</w:t>
      </w:r>
      <w:proofErr w:type="spellEnd"/>
      <w:r>
        <w:rPr>
          <w:rFonts w:ascii="Arial" w:hAnsi="Arial" w:cs="Arial"/>
          <w:sz w:val="20"/>
          <w:szCs w:val="20"/>
        </w:rPr>
        <w:t xml:space="preserve"> hon </w:t>
      </w:r>
      <w:r>
        <w:rPr>
          <w:rFonts w:ascii="Arial" w:hAnsi="Arial" w:cs="Arial"/>
          <w:b/>
          <w:bCs/>
          <w:color w:val="548DD4"/>
          <w:sz w:val="20"/>
          <w:szCs w:val="20"/>
          <w:u w:val="single"/>
        </w:rPr>
        <w:t>www.asdi</w:t>
      </w:r>
      <w:r w:rsidR="005C723B">
        <w:rPr>
          <w:rFonts w:ascii="Arial" w:hAnsi="Arial" w:cs="Arial"/>
          <w:b/>
          <w:bCs/>
          <w:color w:val="548DD4"/>
          <w:sz w:val="20"/>
          <w:szCs w:val="20"/>
          <w:u w:val="single"/>
        </w:rPr>
        <w:t>nfowales.co.uk/autismchildsigns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thrwy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gydnabod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ffynonellau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Llywodraeth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Cymru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Phrifysgol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Caerdydd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8EFF39E" w14:textId="77777777" w:rsidR="00934D4F" w:rsidRDefault="00934D4F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5861D820" w14:textId="77777777" w:rsidR="005C048C" w:rsidRPr="003B6F79" w:rsidRDefault="00A753D1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Cytundeb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sz w:val="20"/>
          <w:szCs w:val="20"/>
        </w:rPr>
        <w:t>ddefnyddio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Parti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Pen-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blwydd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ffilm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am ARWYDDION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awtistiaeth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mewn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plant </w:t>
      </w:r>
    </w:p>
    <w:p w14:paraId="3CAD3AC3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5CB41D56" w14:textId="77777777" w:rsidR="005C048C" w:rsidRDefault="00A753D1" w:rsidP="005C048C">
      <w:pPr>
        <w:shd w:val="clear" w:color="auto" w:fill="FFFFFF"/>
        <w:spacing w:after="0" w:line="360" w:lineRule="auto"/>
      </w:pPr>
      <w:proofErr w:type="spellStart"/>
      <w:r>
        <w:rPr>
          <w:rFonts w:ascii="Arial" w:hAnsi="Arial" w:cs="Arial"/>
          <w:sz w:val="20"/>
          <w:szCs w:val="20"/>
        </w:rPr>
        <w:t>Rwy’n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cytuno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roi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cydnabyddiaeth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ysgrifenedig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Lywodraeth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Cymru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Phrifysgol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Caerdydd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argymell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ddangos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ffilm</w:t>
      </w:r>
      <w:proofErr w:type="spellEnd"/>
      <w:r>
        <w:rPr>
          <w:rFonts w:ascii="Arial" w:hAnsi="Arial" w:cs="Arial"/>
          <w:sz w:val="20"/>
          <w:szCs w:val="20"/>
        </w:rPr>
        <w:t xml:space="preserve"> ac i </w:t>
      </w:r>
      <w:proofErr w:type="spellStart"/>
      <w:r>
        <w:rPr>
          <w:rFonts w:ascii="Arial" w:hAnsi="Arial" w:cs="Arial"/>
          <w:sz w:val="20"/>
          <w:szCs w:val="20"/>
        </w:rPr>
        <w:t>ddatgan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</w:rPr>
        <w:t xml:space="preserve"> bod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adnodd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sz w:val="20"/>
          <w:szCs w:val="20"/>
        </w:rPr>
        <w:t>ddim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Rwy’n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cytuno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hefyd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wneud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cyfeiriad</w:t>
      </w:r>
      <w:proofErr w:type="spellEnd"/>
      <w:r>
        <w:rPr>
          <w:rFonts w:ascii="Arial" w:hAnsi="Arial" w:cs="Arial"/>
          <w:sz w:val="20"/>
          <w:szCs w:val="20"/>
        </w:rPr>
        <w:t xml:space="preserve"> at y </w:t>
      </w:r>
      <w:proofErr w:type="spellStart"/>
      <w:r>
        <w:rPr>
          <w:rFonts w:ascii="Arial" w:hAnsi="Arial" w:cs="Arial"/>
          <w:sz w:val="20"/>
          <w:szCs w:val="20"/>
        </w:rPr>
        <w:t>ffilm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fewn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chyhoeddiad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ffynho</w:t>
      </w:r>
      <w:r w:rsidR="0088755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ganlyn</w:t>
      </w:r>
      <w:proofErr w:type="spellEnd"/>
      <w:r w:rsidR="005C048C">
        <w:rPr>
          <w:rFonts w:ascii="Arial" w:hAnsi="Arial" w:cs="Arial"/>
          <w:sz w:val="20"/>
          <w:szCs w:val="20"/>
        </w:rPr>
        <w:t xml:space="preserve">: </w:t>
      </w:r>
      <w:r w:rsidR="005C048C" w:rsidRPr="00370442">
        <w:rPr>
          <w:rFonts w:ascii="Arial" w:hAnsi="Arial" w:cs="Arial"/>
          <w:color w:val="383735"/>
          <w:sz w:val="20"/>
          <w:szCs w:val="20"/>
          <w:shd w:val="clear" w:color="auto" w:fill="FFFFFF"/>
        </w:rPr>
        <w:t>Carrington, S.</w:t>
      </w:r>
      <w:r w:rsidR="005C048C">
        <w:rPr>
          <w:rFonts w:ascii="Arial" w:hAnsi="Arial" w:cs="Arial"/>
          <w:color w:val="383735"/>
          <w:sz w:val="20"/>
          <w:szCs w:val="20"/>
          <w:shd w:val="clear" w:color="auto" w:fill="FFFFFF"/>
        </w:rPr>
        <w:t xml:space="preserve">J. Leekam, S.R. </w:t>
      </w:r>
      <w:r w:rsidR="005C048C" w:rsidRPr="00370442">
        <w:rPr>
          <w:rFonts w:ascii="Arial" w:hAnsi="Arial" w:cs="Arial"/>
          <w:color w:val="383735"/>
          <w:sz w:val="20"/>
          <w:szCs w:val="20"/>
          <w:shd w:val="clear" w:color="auto" w:fill="FFFFFF"/>
        </w:rPr>
        <w:t>et al. 2015. </w:t>
      </w:r>
      <w:hyperlink r:id="rId11" w:tgtFrame="_blank" w:history="1">
        <w:r w:rsidR="005C048C" w:rsidRPr="0046094F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>Signposting for diagnosis of Autism Spectrum Disorder using the Diagnostic Interview for Social and Communication Disorders (DISCO)</w:t>
        </w:r>
      </w:hyperlink>
      <w:r w:rsidR="005C048C" w:rsidRPr="0046094F">
        <w:rPr>
          <w:rFonts w:ascii="Arial" w:hAnsi="Arial" w:cs="Arial"/>
          <w:color w:val="548DD4" w:themeColor="text2" w:themeTint="99"/>
          <w:sz w:val="20"/>
          <w:szCs w:val="20"/>
          <w:shd w:val="clear" w:color="auto" w:fill="FFFFFF"/>
        </w:rPr>
        <w:t>.</w:t>
      </w:r>
      <w:r w:rsidR="005C048C" w:rsidRPr="00370442">
        <w:rPr>
          <w:rFonts w:ascii="Arial" w:hAnsi="Arial" w:cs="Arial"/>
          <w:color w:val="383735"/>
          <w:sz w:val="20"/>
          <w:szCs w:val="20"/>
          <w:shd w:val="clear" w:color="auto" w:fill="FFFFFF"/>
        </w:rPr>
        <w:t> </w:t>
      </w:r>
      <w:r w:rsidR="005C048C" w:rsidRPr="00370442">
        <w:rPr>
          <w:rFonts w:ascii="Arial" w:hAnsi="Arial" w:cs="Arial"/>
          <w:i/>
          <w:iCs/>
          <w:color w:val="383735"/>
          <w:sz w:val="20"/>
          <w:szCs w:val="20"/>
          <w:shd w:val="clear" w:color="auto" w:fill="FFFFFF"/>
        </w:rPr>
        <w:t>Research in Autism Spectrum Disorders</w:t>
      </w:r>
      <w:r w:rsidR="005C048C" w:rsidRPr="00370442">
        <w:rPr>
          <w:rFonts w:ascii="Arial" w:hAnsi="Arial" w:cs="Arial"/>
          <w:color w:val="383735"/>
          <w:sz w:val="20"/>
          <w:szCs w:val="20"/>
          <w:shd w:val="clear" w:color="auto" w:fill="FFFFFF"/>
        </w:rPr>
        <w:t xml:space="preserve"> 9, </w:t>
      </w:r>
      <w:r w:rsidR="0087018F">
        <w:rPr>
          <w:rFonts w:ascii="Arial" w:hAnsi="Arial" w:cs="Arial"/>
          <w:color w:val="383735"/>
          <w:sz w:val="20"/>
          <w:szCs w:val="20"/>
          <w:shd w:val="clear" w:color="auto" w:fill="FFFFFF"/>
        </w:rPr>
        <w:t>tudalennau</w:t>
      </w:r>
      <w:r w:rsidR="005C048C" w:rsidRPr="00370442">
        <w:rPr>
          <w:rFonts w:ascii="Arial" w:hAnsi="Arial" w:cs="Arial"/>
          <w:color w:val="383735"/>
          <w:sz w:val="20"/>
          <w:szCs w:val="20"/>
          <w:shd w:val="clear" w:color="auto" w:fill="FFFFFF"/>
        </w:rPr>
        <w:t xml:space="preserve"> 45-52. </w:t>
      </w:r>
      <w:r w:rsidR="005C048C" w:rsidRPr="005C723B">
        <w:rPr>
          <w:rStyle w:val="Hyperlink"/>
          <w:color w:val="548DD4" w:themeColor="text2" w:themeTint="99"/>
        </w:rPr>
        <w:t>(</w:t>
      </w:r>
      <w:hyperlink r:id="rId12" w:tgtFrame="_blank" w:history="1">
        <w:r w:rsidR="005C048C" w:rsidRPr="0046094F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>10.1016/j.rasd.2014.10.003</w:t>
        </w:r>
      </w:hyperlink>
      <w:r w:rsidR="005C723B">
        <w:rPr>
          <w:rStyle w:val="Hyperlink"/>
          <w:rFonts w:ascii="Arial" w:hAnsi="Arial" w:cs="Arial"/>
          <w:color w:val="548DD4" w:themeColor="text2" w:themeTint="99"/>
          <w:sz w:val="20"/>
          <w:szCs w:val="20"/>
          <w:shd w:val="clear" w:color="auto" w:fill="FFFFFF"/>
        </w:rPr>
        <w:t>)</w:t>
      </w:r>
      <w:r w:rsidR="005C048C" w:rsidRPr="0046094F"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 w:rsidR="005C048C" w:rsidRPr="001A3B19">
        <w:t xml:space="preserve"> </w:t>
      </w:r>
    </w:p>
    <w:p w14:paraId="04D64590" w14:textId="77777777" w:rsidR="00DA4DEC" w:rsidRDefault="00DA4DE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B374635" w14:textId="77777777" w:rsidR="005C048C" w:rsidRDefault="00A753D1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Rwy’n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cytuno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gellir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cysylltu</w:t>
      </w:r>
      <w:proofErr w:type="spellEnd"/>
      <w:r>
        <w:rPr>
          <w:rFonts w:ascii="Arial" w:hAnsi="Arial" w:cs="Arial"/>
          <w:sz w:val="20"/>
          <w:szCs w:val="20"/>
        </w:rPr>
        <w:t xml:space="preserve"> â mi </w:t>
      </w:r>
      <w:proofErr w:type="spellStart"/>
      <w:r>
        <w:rPr>
          <w:rFonts w:ascii="Arial" w:hAnsi="Arial" w:cs="Arial"/>
          <w:sz w:val="20"/>
          <w:szCs w:val="20"/>
        </w:rPr>
        <w:t>dros</w:t>
      </w:r>
      <w:proofErr w:type="spellEnd"/>
      <w:r>
        <w:rPr>
          <w:rFonts w:ascii="Arial" w:hAnsi="Arial" w:cs="Arial"/>
          <w:sz w:val="20"/>
          <w:szCs w:val="20"/>
        </w:rPr>
        <w:t xml:space="preserve"> e-</w:t>
      </w:r>
      <w:proofErr w:type="spellStart"/>
      <w:r>
        <w:rPr>
          <w:rFonts w:ascii="Arial" w:hAnsi="Arial" w:cs="Arial"/>
          <w:sz w:val="20"/>
          <w:szCs w:val="20"/>
        </w:rPr>
        <w:t>bost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fewn</w:t>
      </w:r>
      <w:proofErr w:type="spellEnd"/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mis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adolygu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yw’r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ffilm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parhau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gael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hargymell</w:t>
      </w:r>
      <w:proofErr w:type="spellEnd"/>
      <w:r>
        <w:rPr>
          <w:rFonts w:ascii="Arial" w:hAnsi="Arial" w:cs="Arial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="00887552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felly, i </w:t>
      </w:r>
      <w:proofErr w:type="spellStart"/>
      <w:r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grwpiau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weithwyr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proffesiynol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rhieni</w:t>
      </w:r>
      <w:proofErr w:type="spellEnd"/>
      <w:r w:rsidR="005C048C">
        <w:rPr>
          <w:rFonts w:ascii="Arial" w:hAnsi="Arial" w:cs="Arial"/>
          <w:sz w:val="20"/>
          <w:szCs w:val="20"/>
        </w:rPr>
        <w:t>.</w:t>
      </w:r>
    </w:p>
    <w:p w14:paraId="028D2F22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7D55D096" w14:textId="77777777" w:rsidR="005C048C" w:rsidRDefault="00A753D1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Enw</w:t>
      </w:r>
      <w:proofErr w:type="spellEnd"/>
      <w:r w:rsidR="005C048C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…………………………………………………………………………………………………………...</w:t>
      </w:r>
    </w:p>
    <w:p w14:paraId="60301543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2FAC852E" w14:textId="77777777" w:rsidR="005C048C" w:rsidRPr="00370442" w:rsidRDefault="00A753D1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Sefydliad</w:t>
      </w:r>
      <w:proofErr w:type="spellEnd"/>
      <w:r w:rsidR="00466791">
        <w:rPr>
          <w:rFonts w:ascii="Arial" w:hAnsi="Arial" w:cs="Arial"/>
          <w:sz w:val="20"/>
          <w:szCs w:val="20"/>
        </w:rPr>
        <w:t>/</w:t>
      </w:r>
      <w:proofErr w:type="spellStart"/>
      <w:r w:rsidR="00466791">
        <w:rPr>
          <w:rFonts w:ascii="Arial" w:hAnsi="Arial" w:cs="Arial"/>
          <w:sz w:val="20"/>
          <w:szCs w:val="20"/>
        </w:rPr>
        <w:t>Ymlyniad</w:t>
      </w:r>
      <w:proofErr w:type="spellEnd"/>
      <w:r w:rsidR="005C048C">
        <w:rPr>
          <w:rFonts w:ascii="Arial" w:hAnsi="Arial" w:cs="Arial"/>
          <w:sz w:val="20"/>
          <w:szCs w:val="20"/>
        </w:rPr>
        <w:t>: ………………………………………………………………………………………..</w:t>
      </w:r>
    </w:p>
    <w:p w14:paraId="087E0763" w14:textId="77777777" w:rsidR="005C048C" w:rsidRDefault="005C048C" w:rsidP="00283CB4">
      <w:pPr>
        <w:jc w:val="center"/>
        <w:rPr>
          <w:b/>
          <w:iCs/>
          <w:color w:val="4F81BD" w:themeColor="accent1"/>
          <w:sz w:val="32"/>
          <w:szCs w:val="32"/>
        </w:rPr>
      </w:pPr>
    </w:p>
    <w:sectPr w:rsidR="005C048C" w:rsidSect="001F1C5E">
      <w:pgSz w:w="11906" w:h="16838"/>
      <w:pgMar w:top="1440" w:right="1134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190"/>
    <w:multiLevelType w:val="hybridMultilevel"/>
    <w:tmpl w:val="548C001E"/>
    <w:lvl w:ilvl="0" w:tplc="89F61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2284B"/>
    <w:multiLevelType w:val="hybridMultilevel"/>
    <w:tmpl w:val="7F88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E54"/>
    <w:multiLevelType w:val="hybridMultilevel"/>
    <w:tmpl w:val="EED020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B470C"/>
    <w:multiLevelType w:val="hybridMultilevel"/>
    <w:tmpl w:val="A452474A"/>
    <w:lvl w:ilvl="0" w:tplc="89F61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906B9"/>
    <w:multiLevelType w:val="hybridMultilevel"/>
    <w:tmpl w:val="BB86805C"/>
    <w:lvl w:ilvl="0" w:tplc="B45A5F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4CE6"/>
    <w:multiLevelType w:val="hybridMultilevel"/>
    <w:tmpl w:val="C722D75E"/>
    <w:lvl w:ilvl="0" w:tplc="89F61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75BAA"/>
    <w:multiLevelType w:val="hybridMultilevel"/>
    <w:tmpl w:val="0BF89BE0"/>
    <w:lvl w:ilvl="0" w:tplc="5984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C3"/>
    <w:rsid w:val="00016657"/>
    <w:rsid w:val="00023DD4"/>
    <w:rsid w:val="000828BB"/>
    <w:rsid w:val="0009465A"/>
    <w:rsid w:val="000A0706"/>
    <w:rsid w:val="000B15D0"/>
    <w:rsid w:val="000E107E"/>
    <w:rsid w:val="000F25C8"/>
    <w:rsid w:val="001263DE"/>
    <w:rsid w:val="00140832"/>
    <w:rsid w:val="0014696E"/>
    <w:rsid w:val="00177DAB"/>
    <w:rsid w:val="00197E08"/>
    <w:rsid w:val="001E0F10"/>
    <w:rsid w:val="001F1C5E"/>
    <w:rsid w:val="00261565"/>
    <w:rsid w:val="00283CB4"/>
    <w:rsid w:val="00293889"/>
    <w:rsid w:val="00342822"/>
    <w:rsid w:val="00366B72"/>
    <w:rsid w:val="00374260"/>
    <w:rsid w:val="00375D3B"/>
    <w:rsid w:val="003817CC"/>
    <w:rsid w:val="00392378"/>
    <w:rsid w:val="003D1DC9"/>
    <w:rsid w:val="004140B3"/>
    <w:rsid w:val="00421D39"/>
    <w:rsid w:val="00422D24"/>
    <w:rsid w:val="00441B14"/>
    <w:rsid w:val="0046094F"/>
    <w:rsid w:val="004623EF"/>
    <w:rsid w:val="00466791"/>
    <w:rsid w:val="004B5533"/>
    <w:rsid w:val="004E54C4"/>
    <w:rsid w:val="005819BA"/>
    <w:rsid w:val="005B070B"/>
    <w:rsid w:val="005B1FDB"/>
    <w:rsid w:val="005C048C"/>
    <w:rsid w:val="005C723B"/>
    <w:rsid w:val="00600A21"/>
    <w:rsid w:val="006028F5"/>
    <w:rsid w:val="00605041"/>
    <w:rsid w:val="00640516"/>
    <w:rsid w:val="00640A22"/>
    <w:rsid w:val="00656AD0"/>
    <w:rsid w:val="00684F78"/>
    <w:rsid w:val="00687DFA"/>
    <w:rsid w:val="00692045"/>
    <w:rsid w:val="006B521D"/>
    <w:rsid w:val="006C6CE7"/>
    <w:rsid w:val="007043E8"/>
    <w:rsid w:val="007B5E3F"/>
    <w:rsid w:val="007E25C5"/>
    <w:rsid w:val="0087018F"/>
    <w:rsid w:val="00887552"/>
    <w:rsid w:val="008901BD"/>
    <w:rsid w:val="008A02FF"/>
    <w:rsid w:val="008A7A5B"/>
    <w:rsid w:val="008B78C3"/>
    <w:rsid w:val="008E1921"/>
    <w:rsid w:val="00915A2C"/>
    <w:rsid w:val="00934D4F"/>
    <w:rsid w:val="009A7A36"/>
    <w:rsid w:val="009E42B2"/>
    <w:rsid w:val="009F366B"/>
    <w:rsid w:val="00A24C7C"/>
    <w:rsid w:val="00A47BD2"/>
    <w:rsid w:val="00A753D1"/>
    <w:rsid w:val="00A84D4C"/>
    <w:rsid w:val="00AA125C"/>
    <w:rsid w:val="00AF5558"/>
    <w:rsid w:val="00B11DD1"/>
    <w:rsid w:val="00B224C3"/>
    <w:rsid w:val="00B30802"/>
    <w:rsid w:val="00B671EA"/>
    <w:rsid w:val="00B71F97"/>
    <w:rsid w:val="00B9512F"/>
    <w:rsid w:val="00BB5207"/>
    <w:rsid w:val="00BE6457"/>
    <w:rsid w:val="00BF61EE"/>
    <w:rsid w:val="00C0690A"/>
    <w:rsid w:val="00C43E3A"/>
    <w:rsid w:val="00C63D24"/>
    <w:rsid w:val="00C751B0"/>
    <w:rsid w:val="00C97F5A"/>
    <w:rsid w:val="00CC450C"/>
    <w:rsid w:val="00CD34A3"/>
    <w:rsid w:val="00CE2AFE"/>
    <w:rsid w:val="00D2370A"/>
    <w:rsid w:val="00D40D33"/>
    <w:rsid w:val="00D61BB3"/>
    <w:rsid w:val="00D62391"/>
    <w:rsid w:val="00DA4DEC"/>
    <w:rsid w:val="00DC3DA6"/>
    <w:rsid w:val="00DE7BD8"/>
    <w:rsid w:val="00E306E0"/>
    <w:rsid w:val="00E37D9C"/>
    <w:rsid w:val="00E5481F"/>
    <w:rsid w:val="00E619D0"/>
    <w:rsid w:val="00EA627C"/>
    <w:rsid w:val="00EC3ADC"/>
    <w:rsid w:val="00F04B79"/>
    <w:rsid w:val="00F16FF9"/>
    <w:rsid w:val="00F75F4E"/>
    <w:rsid w:val="00F81412"/>
    <w:rsid w:val="00F91242"/>
    <w:rsid w:val="00F94BE2"/>
    <w:rsid w:val="00FA5599"/>
    <w:rsid w:val="00FC7495"/>
    <w:rsid w:val="00FC7B9D"/>
    <w:rsid w:val="00FF5E1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499C"/>
  <w15:chartTrackingRefBased/>
  <w15:docId w15:val="{4320E538-D645-490A-B2F6-FA045DC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0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A21"/>
    <w:rPr>
      <w:b/>
      <w:bCs/>
    </w:rPr>
  </w:style>
  <w:style w:type="table" w:styleId="TableGrid">
    <w:name w:val="Table Grid"/>
    <w:basedOn w:val="TableNormal"/>
    <w:uiPriority w:val="39"/>
    <w:rsid w:val="00F7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57"/>
    <w:pPr>
      <w:tabs>
        <w:tab w:val="center" w:pos="4513"/>
        <w:tab w:val="right" w:pos="9026"/>
      </w:tabs>
      <w:spacing w:after="160" w:line="259" w:lineRule="auto"/>
    </w:pPr>
    <w:rPr>
      <w:rFonts w:eastAsiaTheme="minorEastAsia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6457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6457"/>
    <w:pPr>
      <w:tabs>
        <w:tab w:val="center" w:pos="4513"/>
        <w:tab w:val="right" w:pos="9026"/>
      </w:tabs>
      <w:spacing w:after="160" w:line="259" w:lineRule="auto"/>
    </w:pPr>
    <w:rPr>
      <w:rFonts w:eastAsiaTheme="minorEastAsia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6457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9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235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99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046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08953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3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8478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1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483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9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7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276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6569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60266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9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9222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3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4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6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22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74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40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2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64754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x.doi.org/10.1016/j.rasd.2014.10.00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orca.cf.ac.uk/67226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6E10-1270-4C04-A8C3-9F4493E2A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D6719-9F5C-4089-86BE-B447E5F3BD4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80A69A7-C851-4669-9A5D-E59C52B11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A9FCA-B0F9-4C95-BE65-DB14FA4B3A8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c4b4a05-e67f-41ba-841a-d2b86b8dea1a"/>
    <ds:schemaRef ds:uri="http://schemas.microsoft.com/office/infopath/2007/PartnerControls"/>
    <ds:schemaRef ds:uri="6c50f7f4-66d8-485e-84df-f704837f8ff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A389541-3B3E-4AE3-9FCA-7FE1385E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Barrett</dc:creator>
  <cp:keywords/>
  <dc:description/>
  <cp:lastModifiedBy>Gabriela Worgan</cp:lastModifiedBy>
  <cp:revision>2</cp:revision>
  <dcterms:created xsi:type="dcterms:W3CDTF">2017-12-13T09:23:00Z</dcterms:created>
  <dcterms:modified xsi:type="dcterms:W3CDTF">2017-12-13T09:23:00Z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