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2297" w14:textId="727E59E1" w:rsidR="00E70687" w:rsidRPr="00E606D6" w:rsidRDefault="00E70687" w:rsidP="00E70687">
      <w:pPr>
        <w:spacing w:after="0" w:line="240" w:lineRule="auto"/>
        <w:jc w:val="center"/>
        <w:rPr>
          <w:rFonts w:ascii="Open Sans" w:hAnsi="Open Sans" w:cs="Open Sans"/>
          <w:b/>
          <w:bCs/>
          <w:sz w:val="32"/>
          <w:szCs w:val="32"/>
        </w:rPr>
      </w:pPr>
      <w:r w:rsidRPr="00E606D6">
        <w:rPr>
          <w:rFonts w:ascii="Open Sans" w:hAnsi="Open Sans" w:cs="Open Sans"/>
          <w:noProof/>
        </w:rPr>
        <w:drawing>
          <wp:inline distT="0" distB="0" distL="0" distR="0" wp14:anchorId="7A3870DF" wp14:editId="5A759CBB">
            <wp:extent cx="3661573" cy="108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1573" cy="1080000"/>
                    </a:xfrm>
                    <a:prstGeom prst="rect">
                      <a:avLst/>
                    </a:prstGeom>
                    <a:noFill/>
                    <a:ln>
                      <a:noFill/>
                    </a:ln>
                  </pic:spPr>
                </pic:pic>
              </a:graphicData>
            </a:graphic>
          </wp:inline>
        </w:drawing>
      </w:r>
    </w:p>
    <w:p w14:paraId="004D79EC" w14:textId="77777777" w:rsidR="00E606D6" w:rsidRDefault="00E606D6" w:rsidP="00E70687">
      <w:pPr>
        <w:spacing w:after="0" w:line="240" w:lineRule="auto"/>
        <w:jc w:val="center"/>
        <w:rPr>
          <w:rFonts w:ascii="Open Sans" w:hAnsi="Open Sans" w:cs="Open Sans"/>
          <w:b/>
          <w:bCs/>
          <w:sz w:val="32"/>
          <w:szCs w:val="32"/>
        </w:rPr>
      </w:pPr>
    </w:p>
    <w:p w14:paraId="1D3B7E66" w14:textId="209B4908" w:rsidR="002D5616" w:rsidRPr="00E606D6" w:rsidRDefault="00690FBB" w:rsidP="00E70687">
      <w:pPr>
        <w:spacing w:after="0" w:line="240" w:lineRule="auto"/>
        <w:jc w:val="center"/>
        <w:rPr>
          <w:rFonts w:ascii="Open Sans" w:hAnsi="Open Sans" w:cs="Open Sans"/>
          <w:b/>
          <w:bCs/>
          <w:color w:val="660066"/>
          <w:sz w:val="32"/>
          <w:szCs w:val="32"/>
        </w:rPr>
      </w:pPr>
      <w:r w:rsidRPr="00E606D6">
        <w:rPr>
          <w:rFonts w:ascii="Open Sans" w:hAnsi="Open Sans" w:cs="Open Sans"/>
          <w:b/>
          <w:bCs/>
          <w:color w:val="660066"/>
          <w:sz w:val="32"/>
          <w:szCs w:val="32"/>
        </w:rPr>
        <w:t>Accessibility</w:t>
      </w:r>
      <w:r w:rsidR="009D4815" w:rsidRPr="00E606D6">
        <w:rPr>
          <w:rFonts w:ascii="Open Sans" w:hAnsi="Open Sans" w:cs="Open Sans"/>
          <w:b/>
          <w:bCs/>
          <w:color w:val="660066"/>
          <w:sz w:val="32"/>
          <w:szCs w:val="32"/>
        </w:rPr>
        <w:t xml:space="preserve"> </w:t>
      </w:r>
      <w:r w:rsidR="00D94F12" w:rsidRPr="00E606D6">
        <w:rPr>
          <w:rFonts w:ascii="Open Sans" w:hAnsi="Open Sans" w:cs="Open Sans"/>
          <w:b/>
          <w:bCs/>
          <w:color w:val="660066"/>
          <w:sz w:val="32"/>
          <w:szCs w:val="32"/>
        </w:rPr>
        <w:t xml:space="preserve">Information </w:t>
      </w:r>
      <w:r w:rsidR="00E33001" w:rsidRPr="00E606D6">
        <w:rPr>
          <w:rFonts w:ascii="Open Sans" w:hAnsi="Open Sans" w:cs="Open Sans"/>
          <w:b/>
          <w:bCs/>
          <w:color w:val="660066"/>
          <w:sz w:val="32"/>
          <w:szCs w:val="32"/>
        </w:rPr>
        <w:t>for</w:t>
      </w:r>
      <w:r w:rsidR="009D4815" w:rsidRPr="00E606D6">
        <w:rPr>
          <w:rFonts w:ascii="Open Sans" w:hAnsi="Open Sans" w:cs="Open Sans"/>
          <w:b/>
          <w:bCs/>
          <w:color w:val="660066"/>
          <w:sz w:val="32"/>
          <w:szCs w:val="32"/>
        </w:rPr>
        <w:t xml:space="preserve"> </w:t>
      </w:r>
    </w:p>
    <w:p w14:paraId="6881177D" w14:textId="4D003D46" w:rsidR="002A55E5" w:rsidRPr="00E606D6" w:rsidRDefault="009D4815" w:rsidP="00E70687">
      <w:pPr>
        <w:spacing w:after="0" w:line="240" w:lineRule="auto"/>
        <w:jc w:val="center"/>
        <w:rPr>
          <w:rFonts w:ascii="Open Sans" w:hAnsi="Open Sans" w:cs="Open Sans"/>
          <w:b/>
          <w:bCs/>
          <w:color w:val="660066"/>
          <w:sz w:val="32"/>
          <w:szCs w:val="32"/>
        </w:rPr>
      </w:pPr>
      <w:r w:rsidRPr="00E606D6">
        <w:rPr>
          <w:rFonts w:ascii="Open Sans" w:hAnsi="Open Sans" w:cs="Open Sans"/>
          <w:b/>
          <w:bCs/>
          <w:color w:val="660066"/>
          <w:sz w:val="32"/>
          <w:szCs w:val="32"/>
        </w:rPr>
        <w:t>AutismWales.org / Aw</w:t>
      </w:r>
      <w:r w:rsidR="00445089" w:rsidRPr="00E606D6">
        <w:rPr>
          <w:rFonts w:ascii="Open Sans" w:hAnsi="Open Sans" w:cs="Open Sans"/>
          <w:b/>
          <w:bCs/>
          <w:color w:val="660066"/>
          <w:sz w:val="32"/>
          <w:szCs w:val="32"/>
        </w:rPr>
        <w:t>t</w:t>
      </w:r>
      <w:r w:rsidRPr="00E606D6">
        <w:rPr>
          <w:rFonts w:ascii="Open Sans" w:hAnsi="Open Sans" w:cs="Open Sans"/>
          <w:b/>
          <w:bCs/>
          <w:color w:val="660066"/>
          <w:sz w:val="32"/>
          <w:szCs w:val="32"/>
        </w:rPr>
        <w:t>i</w:t>
      </w:r>
      <w:r w:rsidR="00173E7C" w:rsidRPr="00E606D6">
        <w:rPr>
          <w:rFonts w:ascii="Open Sans" w:hAnsi="Open Sans" w:cs="Open Sans"/>
          <w:b/>
          <w:bCs/>
          <w:color w:val="660066"/>
          <w:sz w:val="32"/>
          <w:szCs w:val="32"/>
        </w:rPr>
        <w:t>s</w:t>
      </w:r>
      <w:r w:rsidRPr="00E606D6">
        <w:rPr>
          <w:rFonts w:ascii="Open Sans" w:hAnsi="Open Sans" w:cs="Open Sans"/>
          <w:b/>
          <w:bCs/>
          <w:color w:val="660066"/>
          <w:sz w:val="32"/>
          <w:szCs w:val="32"/>
        </w:rPr>
        <w:t>ti</w:t>
      </w:r>
      <w:r w:rsidR="00445089" w:rsidRPr="00E606D6">
        <w:rPr>
          <w:rFonts w:ascii="Open Sans" w:hAnsi="Open Sans" w:cs="Open Sans"/>
          <w:b/>
          <w:bCs/>
          <w:color w:val="660066"/>
          <w:sz w:val="32"/>
          <w:szCs w:val="32"/>
        </w:rPr>
        <w:t>ae</w:t>
      </w:r>
      <w:r w:rsidRPr="00E606D6">
        <w:rPr>
          <w:rFonts w:ascii="Open Sans" w:hAnsi="Open Sans" w:cs="Open Sans"/>
          <w:b/>
          <w:bCs/>
          <w:color w:val="660066"/>
          <w:sz w:val="32"/>
          <w:szCs w:val="32"/>
        </w:rPr>
        <w:t>thCymru.org</w:t>
      </w:r>
    </w:p>
    <w:p w14:paraId="6BEEC1E1" w14:textId="6D2FBA3C" w:rsidR="002D5616" w:rsidRDefault="002D5616" w:rsidP="002E3CE0">
      <w:pPr>
        <w:spacing w:after="0" w:line="240" w:lineRule="auto"/>
        <w:rPr>
          <w:rFonts w:ascii="Open Sans" w:hAnsi="Open Sans" w:cs="Open Sans"/>
          <w:sz w:val="24"/>
          <w:szCs w:val="24"/>
        </w:rPr>
      </w:pPr>
    </w:p>
    <w:p w14:paraId="5B088475" w14:textId="77777777" w:rsidR="00E606D6" w:rsidRPr="00E606D6" w:rsidRDefault="00E606D6" w:rsidP="002E3CE0">
      <w:pPr>
        <w:spacing w:after="0" w:line="240" w:lineRule="auto"/>
        <w:rPr>
          <w:rFonts w:ascii="Open Sans" w:hAnsi="Open Sans" w:cs="Open Sans"/>
          <w:sz w:val="24"/>
          <w:szCs w:val="24"/>
        </w:rPr>
      </w:pPr>
    </w:p>
    <w:p w14:paraId="06760DDA" w14:textId="6ACCA013" w:rsidR="009E1414" w:rsidRPr="00E606D6" w:rsidRDefault="009E1414" w:rsidP="00E606D6">
      <w:pPr>
        <w:pStyle w:val="ListParagraph"/>
        <w:numPr>
          <w:ilvl w:val="0"/>
          <w:numId w:val="9"/>
        </w:numPr>
        <w:spacing w:after="0" w:line="240" w:lineRule="auto"/>
        <w:rPr>
          <w:rFonts w:ascii="Open Sans" w:hAnsi="Open Sans" w:cs="Open Sans"/>
          <w:b/>
          <w:bCs/>
          <w:color w:val="660066"/>
          <w:sz w:val="28"/>
          <w:szCs w:val="28"/>
        </w:rPr>
      </w:pPr>
      <w:r w:rsidRPr="00E606D6">
        <w:rPr>
          <w:rFonts w:ascii="Open Sans" w:hAnsi="Open Sans" w:cs="Open Sans"/>
          <w:b/>
          <w:bCs/>
          <w:color w:val="660066"/>
          <w:sz w:val="28"/>
          <w:szCs w:val="28"/>
        </w:rPr>
        <w:t>Background</w:t>
      </w:r>
      <w:r w:rsidR="00E33001" w:rsidRPr="00E606D6">
        <w:rPr>
          <w:rFonts w:ascii="Open Sans" w:hAnsi="Open Sans" w:cs="Open Sans"/>
          <w:b/>
          <w:bCs/>
          <w:color w:val="660066"/>
          <w:sz w:val="28"/>
          <w:szCs w:val="28"/>
        </w:rPr>
        <w:t xml:space="preserve"> </w:t>
      </w:r>
      <w:r w:rsidR="00205C14" w:rsidRPr="00E606D6">
        <w:rPr>
          <w:rFonts w:ascii="Open Sans" w:hAnsi="Open Sans" w:cs="Open Sans"/>
          <w:b/>
          <w:bCs/>
          <w:color w:val="660066"/>
          <w:sz w:val="28"/>
          <w:szCs w:val="28"/>
        </w:rPr>
        <w:t xml:space="preserve">to </w:t>
      </w:r>
      <w:r w:rsidR="00E33001" w:rsidRPr="00E606D6">
        <w:rPr>
          <w:rFonts w:ascii="Open Sans" w:hAnsi="Open Sans" w:cs="Open Sans"/>
          <w:b/>
          <w:bCs/>
          <w:color w:val="660066"/>
          <w:sz w:val="28"/>
          <w:szCs w:val="28"/>
        </w:rPr>
        <w:t xml:space="preserve">ASDinfoWales.co.uk </w:t>
      </w:r>
    </w:p>
    <w:p w14:paraId="232A87FA" w14:textId="6B3AE9C2" w:rsidR="00FE164A" w:rsidRPr="00E606D6" w:rsidRDefault="00FE164A" w:rsidP="00E33001">
      <w:pPr>
        <w:spacing w:after="0" w:line="240" w:lineRule="auto"/>
        <w:rPr>
          <w:rFonts w:ascii="Open Sans" w:hAnsi="Open Sans" w:cs="Open Sans"/>
          <w:sz w:val="24"/>
          <w:szCs w:val="24"/>
        </w:rPr>
      </w:pPr>
      <w:r w:rsidRPr="00E606D6">
        <w:rPr>
          <w:rFonts w:ascii="Open Sans" w:hAnsi="Open Sans" w:cs="Open Sans"/>
          <w:sz w:val="24"/>
          <w:szCs w:val="24"/>
        </w:rPr>
        <w:t>In 2019, t</w:t>
      </w:r>
      <w:r w:rsidR="00E33001" w:rsidRPr="00E606D6">
        <w:rPr>
          <w:rFonts w:ascii="Open Sans" w:hAnsi="Open Sans" w:cs="Open Sans"/>
          <w:sz w:val="24"/>
          <w:szCs w:val="24"/>
        </w:rPr>
        <w:t>he National Autism Team</w:t>
      </w:r>
      <w:r w:rsidRPr="00E606D6">
        <w:rPr>
          <w:rFonts w:ascii="Open Sans" w:hAnsi="Open Sans" w:cs="Open Sans"/>
          <w:sz w:val="24"/>
          <w:szCs w:val="24"/>
        </w:rPr>
        <w:t xml:space="preserve"> (NAT)</w:t>
      </w:r>
      <w:r w:rsidR="003F350F" w:rsidRPr="00E606D6">
        <w:rPr>
          <w:rFonts w:ascii="Open Sans" w:hAnsi="Open Sans" w:cs="Open Sans"/>
          <w:sz w:val="24"/>
          <w:szCs w:val="24"/>
        </w:rPr>
        <w:t>, Welsh Local Government Association</w:t>
      </w:r>
      <w:r w:rsidR="00E33001" w:rsidRPr="00E606D6">
        <w:rPr>
          <w:rFonts w:ascii="Open Sans" w:hAnsi="Open Sans" w:cs="Open Sans"/>
          <w:sz w:val="24"/>
          <w:szCs w:val="24"/>
        </w:rPr>
        <w:t xml:space="preserve"> were given notice by </w:t>
      </w:r>
      <w:r w:rsidRPr="00E606D6">
        <w:rPr>
          <w:rFonts w:ascii="Open Sans" w:hAnsi="Open Sans" w:cs="Open Sans"/>
          <w:sz w:val="24"/>
          <w:szCs w:val="24"/>
        </w:rPr>
        <w:t>the</w:t>
      </w:r>
      <w:r w:rsidR="003F350F" w:rsidRPr="00E606D6">
        <w:rPr>
          <w:rFonts w:ascii="Open Sans" w:hAnsi="Open Sans" w:cs="Open Sans"/>
          <w:sz w:val="24"/>
          <w:szCs w:val="24"/>
        </w:rPr>
        <w:t>ir</w:t>
      </w:r>
      <w:r w:rsidRPr="00E606D6">
        <w:rPr>
          <w:rFonts w:ascii="Open Sans" w:hAnsi="Open Sans" w:cs="Open Sans"/>
          <w:sz w:val="24"/>
          <w:szCs w:val="24"/>
        </w:rPr>
        <w:t xml:space="preserve"> </w:t>
      </w:r>
      <w:r w:rsidR="003F350F" w:rsidRPr="00E606D6">
        <w:rPr>
          <w:rFonts w:ascii="Open Sans" w:hAnsi="Open Sans" w:cs="Open Sans"/>
          <w:sz w:val="24"/>
          <w:szCs w:val="24"/>
        </w:rPr>
        <w:t>‘</w:t>
      </w:r>
      <w:r w:rsidRPr="00E606D6">
        <w:rPr>
          <w:rFonts w:ascii="Open Sans" w:hAnsi="Open Sans" w:cs="Open Sans"/>
          <w:sz w:val="24"/>
          <w:szCs w:val="24"/>
        </w:rPr>
        <w:t>ASDinfoWales.co.uk</w:t>
      </w:r>
      <w:r w:rsidR="003F350F" w:rsidRPr="00E606D6">
        <w:rPr>
          <w:rFonts w:ascii="Open Sans" w:hAnsi="Open Sans" w:cs="Open Sans"/>
          <w:sz w:val="24"/>
          <w:szCs w:val="24"/>
        </w:rPr>
        <w:t>’</w:t>
      </w:r>
      <w:r w:rsidRPr="00E606D6">
        <w:rPr>
          <w:rFonts w:ascii="Open Sans" w:hAnsi="Open Sans" w:cs="Open Sans"/>
          <w:sz w:val="24"/>
          <w:szCs w:val="24"/>
        </w:rPr>
        <w:t xml:space="preserve"> website</w:t>
      </w:r>
      <w:r w:rsidR="00E33001" w:rsidRPr="00E606D6">
        <w:rPr>
          <w:rFonts w:ascii="Open Sans" w:hAnsi="Open Sans" w:cs="Open Sans"/>
          <w:sz w:val="24"/>
          <w:szCs w:val="24"/>
        </w:rPr>
        <w:t xml:space="preserve"> providers.  </w:t>
      </w:r>
      <w:r w:rsidRPr="00E606D6">
        <w:rPr>
          <w:rFonts w:ascii="Open Sans" w:hAnsi="Open Sans" w:cs="Open Sans"/>
          <w:sz w:val="24"/>
          <w:szCs w:val="24"/>
        </w:rPr>
        <w:t xml:space="preserve">What followed was </w:t>
      </w:r>
      <w:r w:rsidR="003F350F" w:rsidRPr="00E606D6">
        <w:rPr>
          <w:rFonts w:ascii="Open Sans" w:hAnsi="Open Sans" w:cs="Open Sans"/>
          <w:sz w:val="24"/>
          <w:szCs w:val="24"/>
        </w:rPr>
        <w:t>a transparent</w:t>
      </w:r>
      <w:r w:rsidRPr="00E606D6">
        <w:rPr>
          <w:rFonts w:ascii="Open Sans" w:hAnsi="Open Sans" w:cs="Open Sans"/>
          <w:sz w:val="24"/>
          <w:szCs w:val="24"/>
        </w:rPr>
        <w:t xml:space="preserve"> </w:t>
      </w:r>
      <w:r w:rsidR="00E33001" w:rsidRPr="00E606D6">
        <w:rPr>
          <w:rFonts w:ascii="Open Sans" w:hAnsi="Open Sans" w:cs="Open Sans"/>
          <w:sz w:val="24"/>
          <w:szCs w:val="24"/>
        </w:rPr>
        <w:t xml:space="preserve">procurement process and </w:t>
      </w:r>
      <w:r w:rsidRPr="00E606D6">
        <w:rPr>
          <w:rFonts w:ascii="Open Sans" w:hAnsi="Open Sans" w:cs="Open Sans"/>
          <w:sz w:val="24"/>
          <w:szCs w:val="24"/>
        </w:rPr>
        <w:t xml:space="preserve">the NAT </w:t>
      </w:r>
      <w:r w:rsidR="00E33001" w:rsidRPr="00E606D6">
        <w:rPr>
          <w:rFonts w:ascii="Open Sans" w:hAnsi="Open Sans" w:cs="Open Sans"/>
          <w:sz w:val="24"/>
          <w:szCs w:val="24"/>
        </w:rPr>
        <w:t>awarded the tender to Oxygen Agency Ltd</w:t>
      </w:r>
      <w:r w:rsidRPr="00E606D6">
        <w:rPr>
          <w:rFonts w:ascii="Open Sans" w:hAnsi="Open Sans" w:cs="Open Sans"/>
          <w:sz w:val="24"/>
          <w:szCs w:val="24"/>
        </w:rPr>
        <w:t>.</w:t>
      </w:r>
      <w:r w:rsidR="00E33001" w:rsidRPr="00E606D6">
        <w:rPr>
          <w:rFonts w:ascii="Open Sans" w:hAnsi="Open Sans" w:cs="Open Sans"/>
          <w:sz w:val="24"/>
          <w:szCs w:val="24"/>
        </w:rPr>
        <w:t xml:space="preserve"> in March 202</w:t>
      </w:r>
      <w:r w:rsidRPr="00E606D6">
        <w:rPr>
          <w:rFonts w:ascii="Open Sans" w:hAnsi="Open Sans" w:cs="Open Sans"/>
          <w:sz w:val="24"/>
          <w:szCs w:val="24"/>
        </w:rPr>
        <w:t>0</w:t>
      </w:r>
      <w:r w:rsidR="00E33001" w:rsidRPr="00E606D6">
        <w:rPr>
          <w:rFonts w:ascii="Open Sans" w:hAnsi="Open Sans" w:cs="Open Sans"/>
          <w:sz w:val="24"/>
          <w:szCs w:val="24"/>
        </w:rPr>
        <w:t xml:space="preserve"> </w:t>
      </w:r>
      <w:proofErr w:type="gramStart"/>
      <w:r w:rsidR="00E33001" w:rsidRPr="00E606D6">
        <w:rPr>
          <w:rFonts w:ascii="Open Sans" w:hAnsi="Open Sans" w:cs="Open Sans"/>
          <w:sz w:val="24"/>
          <w:szCs w:val="24"/>
        </w:rPr>
        <w:t>to</w:t>
      </w:r>
      <w:r w:rsidR="00F6658B" w:rsidRPr="00E606D6">
        <w:rPr>
          <w:rFonts w:ascii="Open Sans" w:hAnsi="Open Sans" w:cs="Open Sans"/>
          <w:sz w:val="24"/>
          <w:szCs w:val="24"/>
        </w:rPr>
        <w:t>;</w:t>
      </w:r>
      <w:proofErr w:type="gramEnd"/>
    </w:p>
    <w:p w14:paraId="173396BE" w14:textId="312ABBCF" w:rsidR="00FE164A" w:rsidRPr="00E606D6" w:rsidRDefault="00E33001" w:rsidP="00FE164A">
      <w:pPr>
        <w:pStyle w:val="ListParagraph"/>
        <w:numPr>
          <w:ilvl w:val="0"/>
          <w:numId w:val="5"/>
        </w:numPr>
        <w:spacing w:after="0" w:line="240" w:lineRule="auto"/>
        <w:rPr>
          <w:rFonts w:ascii="Open Sans" w:hAnsi="Open Sans" w:cs="Open Sans"/>
          <w:sz w:val="24"/>
          <w:szCs w:val="24"/>
        </w:rPr>
      </w:pPr>
      <w:r w:rsidRPr="00E606D6">
        <w:rPr>
          <w:rFonts w:ascii="Open Sans" w:hAnsi="Open Sans" w:cs="Open Sans"/>
          <w:sz w:val="24"/>
          <w:szCs w:val="24"/>
        </w:rPr>
        <w:t xml:space="preserve">migrate </w:t>
      </w:r>
      <w:r w:rsidR="00FE164A" w:rsidRPr="00E606D6">
        <w:rPr>
          <w:rFonts w:ascii="Open Sans" w:hAnsi="Open Sans" w:cs="Open Sans"/>
          <w:sz w:val="24"/>
          <w:szCs w:val="24"/>
        </w:rPr>
        <w:t xml:space="preserve">the </w:t>
      </w:r>
      <w:r w:rsidRPr="00E606D6">
        <w:rPr>
          <w:rFonts w:ascii="Open Sans" w:hAnsi="Open Sans" w:cs="Open Sans"/>
          <w:sz w:val="24"/>
          <w:szCs w:val="24"/>
        </w:rPr>
        <w:t>existing website over to their server</w:t>
      </w:r>
      <w:r w:rsidR="00FE164A" w:rsidRPr="00E606D6">
        <w:rPr>
          <w:rFonts w:ascii="Open Sans" w:hAnsi="Open Sans" w:cs="Open Sans"/>
          <w:sz w:val="24"/>
          <w:szCs w:val="24"/>
        </w:rPr>
        <w:t>,</w:t>
      </w:r>
      <w:r w:rsidRPr="00E606D6">
        <w:rPr>
          <w:rFonts w:ascii="Open Sans" w:hAnsi="Open Sans" w:cs="Open Sans"/>
          <w:sz w:val="24"/>
          <w:szCs w:val="24"/>
        </w:rPr>
        <w:t xml:space="preserve"> and </w:t>
      </w:r>
    </w:p>
    <w:p w14:paraId="3496F0BB" w14:textId="7B5F05CE" w:rsidR="00E33001" w:rsidRPr="00E606D6" w:rsidRDefault="00E33001" w:rsidP="00FE164A">
      <w:pPr>
        <w:pStyle w:val="ListParagraph"/>
        <w:numPr>
          <w:ilvl w:val="0"/>
          <w:numId w:val="5"/>
        </w:numPr>
        <w:spacing w:after="0" w:line="240" w:lineRule="auto"/>
        <w:rPr>
          <w:rFonts w:ascii="Open Sans" w:hAnsi="Open Sans" w:cs="Open Sans"/>
          <w:sz w:val="24"/>
          <w:szCs w:val="24"/>
        </w:rPr>
      </w:pPr>
      <w:r w:rsidRPr="00E606D6">
        <w:rPr>
          <w:rFonts w:ascii="Open Sans" w:hAnsi="Open Sans" w:cs="Open Sans"/>
          <w:sz w:val="24"/>
          <w:szCs w:val="24"/>
        </w:rPr>
        <w:t xml:space="preserve">build a new website that would be more intuitive, </w:t>
      </w:r>
      <w:r w:rsidR="00FE164A" w:rsidRPr="00E606D6">
        <w:rPr>
          <w:rFonts w:ascii="Open Sans" w:hAnsi="Open Sans" w:cs="Open Sans"/>
          <w:sz w:val="24"/>
          <w:szCs w:val="24"/>
        </w:rPr>
        <w:t>accessible, and modern.</w:t>
      </w:r>
    </w:p>
    <w:p w14:paraId="53FDEE88" w14:textId="77777777" w:rsidR="00E33001" w:rsidRPr="00E606D6" w:rsidRDefault="00E33001" w:rsidP="00E33001">
      <w:pPr>
        <w:spacing w:after="0" w:line="240" w:lineRule="auto"/>
        <w:rPr>
          <w:rFonts w:ascii="Open Sans" w:hAnsi="Open Sans" w:cs="Open Sans"/>
          <w:sz w:val="24"/>
          <w:szCs w:val="24"/>
        </w:rPr>
      </w:pPr>
    </w:p>
    <w:p w14:paraId="1443A637" w14:textId="257AE14C" w:rsidR="00690FBB" w:rsidRPr="00E606D6" w:rsidRDefault="00FE164A" w:rsidP="002E3CE0">
      <w:pPr>
        <w:spacing w:after="0" w:line="240" w:lineRule="auto"/>
        <w:rPr>
          <w:rFonts w:ascii="Open Sans" w:hAnsi="Open Sans" w:cs="Open Sans"/>
          <w:sz w:val="24"/>
          <w:szCs w:val="24"/>
        </w:rPr>
      </w:pPr>
      <w:r w:rsidRPr="00E606D6">
        <w:rPr>
          <w:rFonts w:ascii="Open Sans" w:hAnsi="Open Sans" w:cs="Open Sans"/>
          <w:sz w:val="24"/>
          <w:szCs w:val="24"/>
        </w:rPr>
        <w:t>The voice of autistic people was considered from the very beginning of the project, where the NAT conducted an online w</w:t>
      </w:r>
      <w:r w:rsidR="00E87A85" w:rsidRPr="00E606D6">
        <w:rPr>
          <w:rFonts w:ascii="Open Sans" w:hAnsi="Open Sans" w:cs="Open Sans"/>
          <w:sz w:val="24"/>
          <w:szCs w:val="24"/>
        </w:rPr>
        <w:t xml:space="preserve">ebsite </w:t>
      </w:r>
      <w:r w:rsidR="0015116F" w:rsidRPr="00E606D6">
        <w:rPr>
          <w:rFonts w:ascii="Open Sans" w:hAnsi="Open Sans" w:cs="Open Sans"/>
          <w:sz w:val="24"/>
          <w:szCs w:val="24"/>
        </w:rPr>
        <w:t>s</w:t>
      </w:r>
      <w:r w:rsidR="00E87A85" w:rsidRPr="00E606D6">
        <w:rPr>
          <w:rFonts w:ascii="Open Sans" w:hAnsi="Open Sans" w:cs="Open Sans"/>
          <w:sz w:val="24"/>
          <w:szCs w:val="24"/>
        </w:rPr>
        <w:t xml:space="preserve">urvey </w:t>
      </w:r>
      <w:r w:rsidRPr="00E606D6">
        <w:rPr>
          <w:rFonts w:ascii="Open Sans" w:hAnsi="Open Sans" w:cs="Open Sans"/>
          <w:sz w:val="24"/>
          <w:szCs w:val="24"/>
        </w:rPr>
        <w:t>via the Team’s social media platforms (</w:t>
      </w:r>
      <w:hyperlink r:id="rId10" w:history="1">
        <w:r w:rsidRPr="00E606D6">
          <w:rPr>
            <w:rStyle w:val="Hyperlink"/>
            <w:rFonts w:ascii="Open Sans" w:hAnsi="Open Sans" w:cs="Open Sans"/>
            <w:sz w:val="24"/>
            <w:szCs w:val="24"/>
          </w:rPr>
          <w:t>www.facebook.com/ASDinfoWales/</w:t>
        </w:r>
      </w:hyperlink>
      <w:r w:rsidRPr="00E606D6">
        <w:rPr>
          <w:rFonts w:ascii="Open Sans" w:hAnsi="Open Sans" w:cs="Open Sans"/>
          <w:sz w:val="24"/>
          <w:szCs w:val="24"/>
        </w:rPr>
        <w:t xml:space="preserve"> and </w:t>
      </w:r>
      <w:hyperlink r:id="rId11" w:history="1">
        <w:r w:rsidRPr="00E606D6">
          <w:rPr>
            <w:rStyle w:val="Hyperlink"/>
            <w:rFonts w:ascii="Open Sans" w:hAnsi="Open Sans" w:cs="Open Sans"/>
            <w:sz w:val="24"/>
            <w:szCs w:val="24"/>
          </w:rPr>
          <w:t>https://twitter.com/ASDinfoWales</w:t>
        </w:r>
      </w:hyperlink>
      <w:r w:rsidRPr="00E606D6">
        <w:rPr>
          <w:rFonts w:ascii="Open Sans" w:hAnsi="Open Sans" w:cs="Open Sans"/>
          <w:sz w:val="24"/>
          <w:szCs w:val="24"/>
        </w:rPr>
        <w:t>) i</w:t>
      </w:r>
      <w:r w:rsidR="00E87A85" w:rsidRPr="00E606D6">
        <w:rPr>
          <w:rFonts w:ascii="Open Sans" w:hAnsi="Open Sans" w:cs="Open Sans"/>
          <w:sz w:val="24"/>
          <w:szCs w:val="24"/>
        </w:rPr>
        <w:t>n 2019/</w:t>
      </w:r>
      <w:r w:rsidRPr="00E606D6">
        <w:rPr>
          <w:rFonts w:ascii="Open Sans" w:hAnsi="Open Sans" w:cs="Open Sans"/>
          <w:sz w:val="24"/>
          <w:szCs w:val="24"/>
        </w:rPr>
        <w:t xml:space="preserve"> </w:t>
      </w:r>
      <w:r w:rsidR="00E87A85" w:rsidRPr="00E606D6">
        <w:rPr>
          <w:rFonts w:ascii="Open Sans" w:hAnsi="Open Sans" w:cs="Open Sans"/>
          <w:sz w:val="24"/>
          <w:szCs w:val="24"/>
        </w:rPr>
        <w:t>2020</w:t>
      </w:r>
      <w:r w:rsidRPr="00E606D6">
        <w:rPr>
          <w:rFonts w:ascii="Open Sans" w:hAnsi="Open Sans" w:cs="Open Sans"/>
          <w:sz w:val="24"/>
          <w:szCs w:val="24"/>
        </w:rPr>
        <w:t>. This</w:t>
      </w:r>
      <w:r w:rsidR="00E87A85" w:rsidRPr="00E606D6">
        <w:rPr>
          <w:rFonts w:ascii="Open Sans" w:hAnsi="Open Sans" w:cs="Open Sans"/>
          <w:sz w:val="24"/>
          <w:szCs w:val="24"/>
        </w:rPr>
        <w:t xml:space="preserve"> </w:t>
      </w:r>
      <w:r w:rsidR="000E1056" w:rsidRPr="00E606D6">
        <w:rPr>
          <w:rFonts w:ascii="Open Sans" w:hAnsi="Open Sans" w:cs="Open Sans"/>
          <w:sz w:val="24"/>
          <w:szCs w:val="24"/>
        </w:rPr>
        <w:t>provide</w:t>
      </w:r>
      <w:r w:rsidRPr="00E606D6">
        <w:rPr>
          <w:rFonts w:ascii="Open Sans" w:hAnsi="Open Sans" w:cs="Open Sans"/>
          <w:sz w:val="24"/>
          <w:szCs w:val="24"/>
        </w:rPr>
        <w:t>d the Team with initial</w:t>
      </w:r>
      <w:r w:rsidR="000E1056" w:rsidRPr="00E606D6">
        <w:rPr>
          <w:rFonts w:ascii="Open Sans" w:hAnsi="Open Sans" w:cs="Open Sans"/>
          <w:sz w:val="24"/>
          <w:szCs w:val="24"/>
        </w:rPr>
        <w:t xml:space="preserve"> user feedback on the</w:t>
      </w:r>
      <w:r w:rsidRPr="00E606D6">
        <w:rPr>
          <w:rFonts w:ascii="Open Sans" w:hAnsi="Open Sans" w:cs="Open Sans"/>
          <w:sz w:val="24"/>
          <w:szCs w:val="24"/>
        </w:rPr>
        <w:t xml:space="preserve"> </w:t>
      </w:r>
      <w:r w:rsidR="000E1056" w:rsidRPr="00E606D6">
        <w:rPr>
          <w:rFonts w:ascii="Open Sans" w:hAnsi="Open Sans" w:cs="Open Sans"/>
          <w:sz w:val="24"/>
          <w:szCs w:val="24"/>
        </w:rPr>
        <w:t>ease of use, clarity of information</w:t>
      </w:r>
      <w:r w:rsidRPr="00E606D6">
        <w:rPr>
          <w:rFonts w:ascii="Open Sans" w:hAnsi="Open Sans" w:cs="Open Sans"/>
          <w:sz w:val="24"/>
          <w:szCs w:val="24"/>
        </w:rPr>
        <w:t>, presentation of information,</w:t>
      </w:r>
      <w:r w:rsidR="000E1056" w:rsidRPr="00E606D6">
        <w:rPr>
          <w:rFonts w:ascii="Open Sans" w:hAnsi="Open Sans" w:cs="Open Sans"/>
          <w:sz w:val="24"/>
          <w:szCs w:val="24"/>
        </w:rPr>
        <w:t xml:space="preserve"> and overall quality of the website.</w:t>
      </w:r>
      <w:r w:rsidRPr="00E606D6">
        <w:rPr>
          <w:rFonts w:ascii="Open Sans" w:hAnsi="Open Sans" w:cs="Open Sans"/>
          <w:sz w:val="24"/>
          <w:szCs w:val="24"/>
        </w:rPr>
        <w:t xml:space="preserve">  </w:t>
      </w:r>
      <w:r w:rsidR="000E1056" w:rsidRPr="00E606D6">
        <w:rPr>
          <w:rFonts w:ascii="Open Sans" w:hAnsi="Open Sans" w:cs="Open Sans"/>
          <w:sz w:val="24"/>
          <w:szCs w:val="24"/>
        </w:rPr>
        <w:t xml:space="preserve">The full </w:t>
      </w:r>
      <w:r w:rsidR="00E87A85" w:rsidRPr="00E606D6">
        <w:rPr>
          <w:rFonts w:ascii="Open Sans" w:hAnsi="Open Sans" w:cs="Open Sans"/>
          <w:sz w:val="24"/>
          <w:szCs w:val="24"/>
        </w:rPr>
        <w:t xml:space="preserve">report </w:t>
      </w:r>
      <w:r w:rsidRPr="00E606D6">
        <w:rPr>
          <w:rFonts w:ascii="Open Sans" w:hAnsi="Open Sans" w:cs="Open Sans"/>
          <w:sz w:val="24"/>
          <w:szCs w:val="24"/>
        </w:rPr>
        <w:t xml:space="preserve">is </w:t>
      </w:r>
      <w:r w:rsidR="00E87A85" w:rsidRPr="00E606D6">
        <w:rPr>
          <w:rFonts w:ascii="Open Sans" w:hAnsi="Open Sans" w:cs="Open Sans"/>
          <w:sz w:val="24"/>
          <w:szCs w:val="24"/>
        </w:rPr>
        <w:t xml:space="preserve">available </w:t>
      </w:r>
      <w:r w:rsidRPr="00E606D6">
        <w:rPr>
          <w:rFonts w:ascii="Open Sans" w:hAnsi="Open Sans" w:cs="Open Sans"/>
          <w:sz w:val="24"/>
          <w:szCs w:val="24"/>
        </w:rPr>
        <w:t xml:space="preserve">to view </w:t>
      </w:r>
      <w:r w:rsidR="00E87A85" w:rsidRPr="00E606D6">
        <w:rPr>
          <w:rFonts w:ascii="Open Sans" w:hAnsi="Open Sans" w:cs="Open Sans"/>
          <w:sz w:val="24"/>
          <w:szCs w:val="24"/>
        </w:rPr>
        <w:t>here:</w:t>
      </w:r>
    </w:p>
    <w:bookmarkStart w:id="0" w:name="_MON_1658221677"/>
    <w:bookmarkEnd w:id="0"/>
    <w:p w14:paraId="03B8F672" w14:textId="1FD0AE14" w:rsidR="00E87A85" w:rsidRPr="00E606D6" w:rsidRDefault="00E87A85" w:rsidP="00FE164A">
      <w:pPr>
        <w:spacing w:after="0" w:line="240" w:lineRule="auto"/>
        <w:jc w:val="center"/>
        <w:rPr>
          <w:rFonts w:ascii="Open Sans" w:hAnsi="Open Sans" w:cs="Open Sans"/>
          <w:sz w:val="24"/>
          <w:szCs w:val="24"/>
        </w:rPr>
      </w:pPr>
      <w:r w:rsidRPr="00E606D6">
        <w:rPr>
          <w:rFonts w:ascii="Open Sans" w:hAnsi="Open Sans" w:cs="Open Sans"/>
          <w:sz w:val="24"/>
          <w:szCs w:val="24"/>
        </w:rPr>
        <w:object w:dxaOrig="1503" w:dyaOrig="985" w14:anchorId="6E37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2" o:title=""/>
          </v:shape>
          <o:OLEObject Type="Embed" ProgID="Word.Document.12" ShapeID="_x0000_i1025" DrawAspect="Icon" ObjectID="_1661931240" r:id="rId13">
            <o:FieldCodes>\s</o:FieldCodes>
          </o:OLEObject>
        </w:object>
      </w:r>
    </w:p>
    <w:p w14:paraId="5B068132" w14:textId="77777777" w:rsidR="00F6658B" w:rsidRPr="00E606D6" w:rsidRDefault="00F6658B" w:rsidP="002E3CE0">
      <w:pPr>
        <w:spacing w:after="0" w:line="240" w:lineRule="auto"/>
        <w:rPr>
          <w:rFonts w:ascii="Open Sans" w:hAnsi="Open Sans" w:cs="Open Sans"/>
          <w:b/>
          <w:bCs/>
          <w:sz w:val="24"/>
          <w:szCs w:val="24"/>
        </w:rPr>
      </w:pPr>
    </w:p>
    <w:p w14:paraId="1AC05207" w14:textId="2FE0B82E" w:rsidR="009E1414" w:rsidRPr="00E606D6" w:rsidRDefault="009E1414" w:rsidP="002E3CE0">
      <w:pPr>
        <w:spacing w:after="0" w:line="240" w:lineRule="auto"/>
        <w:rPr>
          <w:rFonts w:ascii="Open Sans" w:hAnsi="Open Sans" w:cs="Open Sans"/>
          <w:b/>
          <w:bCs/>
          <w:sz w:val="24"/>
          <w:szCs w:val="24"/>
        </w:rPr>
      </w:pPr>
      <w:r w:rsidRPr="00E606D6">
        <w:rPr>
          <w:rFonts w:ascii="Open Sans" w:hAnsi="Open Sans" w:cs="Open Sans"/>
          <w:b/>
          <w:bCs/>
          <w:sz w:val="24"/>
          <w:szCs w:val="24"/>
        </w:rPr>
        <w:t>New Provider</w:t>
      </w:r>
    </w:p>
    <w:p w14:paraId="15399B08" w14:textId="2ECDE615" w:rsidR="00E87A85" w:rsidRPr="00E606D6" w:rsidRDefault="00E87A85" w:rsidP="002E3CE0">
      <w:pPr>
        <w:spacing w:after="0" w:line="240" w:lineRule="auto"/>
        <w:rPr>
          <w:rFonts w:ascii="Open Sans" w:hAnsi="Open Sans" w:cs="Open Sans"/>
          <w:sz w:val="24"/>
          <w:szCs w:val="24"/>
        </w:rPr>
      </w:pPr>
      <w:r w:rsidRPr="00E606D6">
        <w:rPr>
          <w:rFonts w:ascii="Open Sans" w:hAnsi="Open Sans" w:cs="Open Sans"/>
          <w:sz w:val="24"/>
          <w:szCs w:val="24"/>
        </w:rPr>
        <w:t>Oxygen</w:t>
      </w:r>
      <w:r w:rsidR="00E33001" w:rsidRPr="00E606D6">
        <w:rPr>
          <w:rFonts w:ascii="Open Sans" w:hAnsi="Open Sans" w:cs="Open Sans"/>
          <w:sz w:val="24"/>
          <w:szCs w:val="24"/>
        </w:rPr>
        <w:t xml:space="preserve"> Agency Ltd</w:t>
      </w:r>
      <w:r w:rsidR="00FE164A" w:rsidRPr="00E606D6">
        <w:rPr>
          <w:rFonts w:ascii="Open Sans" w:hAnsi="Open Sans" w:cs="Open Sans"/>
          <w:sz w:val="24"/>
          <w:szCs w:val="24"/>
        </w:rPr>
        <w:t>.</w:t>
      </w:r>
      <w:r w:rsidRPr="00E606D6">
        <w:rPr>
          <w:rFonts w:ascii="Open Sans" w:hAnsi="Open Sans" w:cs="Open Sans"/>
          <w:sz w:val="24"/>
          <w:szCs w:val="24"/>
        </w:rPr>
        <w:t xml:space="preserve"> </w:t>
      </w:r>
      <w:r w:rsidR="002E3CE0" w:rsidRPr="00E606D6">
        <w:rPr>
          <w:rFonts w:ascii="Open Sans" w:hAnsi="Open Sans" w:cs="Open Sans"/>
          <w:sz w:val="24"/>
          <w:szCs w:val="24"/>
        </w:rPr>
        <w:t xml:space="preserve">run </w:t>
      </w:r>
      <w:r w:rsidRPr="00E606D6">
        <w:rPr>
          <w:rFonts w:ascii="Open Sans" w:hAnsi="Open Sans" w:cs="Open Sans"/>
          <w:sz w:val="24"/>
          <w:szCs w:val="24"/>
        </w:rPr>
        <w:t>standard checks on</w:t>
      </w:r>
      <w:r w:rsidR="002E3CE0" w:rsidRPr="00E606D6">
        <w:rPr>
          <w:rFonts w:ascii="Open Sans" w:hAnsi="Open Sans" w:cs="Open Sans"/>
          <w:sz w:val="24"/>
          <w:szCs w:val="24"/>
        </w:rPr>
        <w:t xml:space="preserve"> their</w:t>
      </w:r>
      <w:r w:rsidRPr="00E606D6">
        <w:rPr>
          <w:rFonts w:ascii="Open Sans" w:hAnsi="Open Sans" w:cs="Open Sans"/>
          <w:sz w:val="24"/>
          <w:szCs w:val="24"/>
        </w:rPr>
        <w:t xml:space="preserve"> website</w:t>
      </w:r>
      <w:r w:rsidR="002E3CE0" w:rsidRPr="00E606D6">
        <w:rPr>
          <w:rFonts w:ascii="Open Sans" w:hAnsi="Open Sans" w:cs="Open Sans"/>
          <w:sz w:val="24"/>
          <w:szCs w:val="24"/>
        </w:rPr>
        <w:t>s which</w:t>
      </w:r>
      <w:r w:rsidRPr="00E606D6">
        <w:rPr>
          <w:rFonts w:ascii="Open Sans" w:hAnsi="Open Sans" w:cs="Open Sans"/>
          <w:sz w:val="24"/>
          <w:szCs w:val="24"/>
        </w:rPr>
        <w:t xml:space="preserve"> include </w:t>
      </w:r>
      <w:r w:rsidR="00C47809" w:rsidRPr="00E606D6">
        <w:rPr>
          <w:rFonts w:ascii="Open Sans" w:hAnsi="Open Sans" w:cs="Open Sans"/>
          <w:sz w:val="24"/>
          <w:szCs w:val="24"/>
        </w:rPr>
        <w:t>W3C compliance</w:t>
      </w:r>
      <w:r w:rsidRPr="00E606D6">
        <w:rPr>
          <w:rFonts w:ascii="Open Sans" w:hAnsi="Open Sans" w:cs="Open Sans"/>
          <w:sz w:val="24"/>
          <w:szCs w:val="24"/>
        </w:rPr>
        <w:t>.</w:t>
      </w:r>
      <w:r w:rsidR="002E3CE0" w:rsidRPr="00E606D6">
        <w:rPr>
          <w:rFonts w:ascii="Open Sans" w:hAnsi="Open Sans" w:cs="Open Sans"/>
          <w:sz w:val="24"/>
          <w:szCs w:val="24"/>
        </w:rPr>
        <w:t xml:space="preserve">  New developments of the website will be tested through </w:t>
      </w:r>
      <w:r w:rsidR="00FE164A" w:rsidRPr="00E606D6">
        <w:rPr>
          <w:rFonts w:ascii="Open Sans" w:hAnsi="Open Sans" w:cs="Open Sans"/>
          <w:sz w:val="24"/>
          <w:szCs w:val="24"/>
        </w:rPr>
        <w:t>WAVE</w:t>
      </w:r>
      <w:r w:rsidR="00205C14" w:rsidRPr="00E606D6">
        <w:rPr>
          <w:rFonts w:ascii="Open Sans" w:hAnsi="Open Sans" w:cs="Open Sans"/>
          <w:sz w:val="24"/>
          <w:szCs w:val="24"/>
        </w:rPr>
        <w:t>, a w</w:t>
      </w:r>
      <w:r w:rsidR="00FE164A" w:rsidRPr="00E606D6">
        <w:rPr>
          <w:rFonts w:ascii="Open Sans" w:hAnsi="Open Sans" w:cs="Open Sans"/>
          <w:sz w:val="24"/>
          <w:szCs w:val="24"/>
        </w:rPr>
        <w:t xml:space="preserve">eb </w:t>
      </w:r>
      <w:r w:rsidR="00205C14" w:rsidRPr="00E606D6">
        <w:rPr>
          <w:rFonts w:ascii="Open Sans" w:hAnsi="Open Sans" w:cs="Open Sans"/>
          <w:sz w:val="24"/>
          <w:szCs w:val="24"/>
        </w:rPr>
        <w:t>a</w:t>
      </w:r>
      <w:r w:rsidR="00FE164A" w:rsidRPr="00E606D6">
        <w:rPr>
          <w:rFonts w:ascii="Open Sans" w:hAnsi="Open Sans" w:cs="Open Sans"/>
          <w:sz w:val="24"/>
          <w:szCs w:val="24"/>
        </w:rPr>
        <w:t xml:space="preserve">ccessibility </w:t>
      </w:r>
      <w:r w:rsidR="00205C14" w:rsidRPr="00E606D6">
        <w:rPr>
          <w:rFonts w:ascii="Open Sans" w:hAnsi="Open Sans" w:cs="Open Sans"/>
          <w:sz w:val="24"/>
          <w:szCs w:val="24"/>
        </w:rPr>
        <w:t>e</w:t>
      </w:r>
      <w:r w:rsidR="00FE164A" w:rsidRPr="00E606D6">
        <w:rPr>
          <w:rFonts w:ascii="Open Sans" w:hAnsi="Open Sans" w:cs="Open Sans"/>
          <w:sz w:val="24"/>
          <w:szCs w:val="24"/>
        </w:rPr>
        <w:t>valuation</w:t>
      </w:r>
      <w:r w:rsidR="00205C14" w:rsidRPr="00E606D6">
        <w:rPr>
          <w:rFonts w:ascii="Open Sans" w:hAnsi="Open Sans" w:cs="Open Sans"/>
          <w:sz w:val="24"/>
          <w:szCs w:val="24"/>
        </w:rPr>
        <w:t xml:space="preserve"> </w:t>
      </w:r>
      <w:r w:rsidR="002E3CE0" w:rsidRPr="00E606D6">
        <w:rPr>
          <w:rFonts w:ascii="Open Sans" w:hAnsi="Open Sans" w:cs="Open Sans"/>
          <w:sz w:val="24"/>
          <w:szCs w:val="24"/>
        </w:rPr>
        <w:t xml:space="preserve">online tool </w:t>
      </w:r>
      <w:r w:rsidR="00FE164A" w:rsidRPr="00E606D6">
        <w:rPr>
          <w:rFonts w:ascii="Open Sans" w:hAnsi="Open Sans" w:cs="Open Sans"/>
          <w:sz w:val="24"/>
          <w:szCs w:val="24"/>
        </w:rPr>
        <w:t>(</w:t>
      </w:r>
      <w:hyperlink r:id="rId14" w:history="1">
        <w:r w:rsidR="00FE164A" w:rsidRPr="00E606D6">
          <w:rPr>
            <w:rStyle w:val="Hyperlink"/>
            <w:rFonts w:ascii="Open Sans" w:hAnsi="Open Sans" w:cs="Open Sans"/>
            <w:sz w:val="24"/>
            <w:szCs w:val="24"/>
          </w:rPr>
          <w:t>https://wave.webaim.org/</w:t>
        </w:r>
      </w:hyperlink>
      <w:r w:rsidR="00FE164A" w:rsidRPr="00E606D6">
        <w:rPr>
          <w:rFonts w:ascii="Open Sans" w:hAnsi="Open Sans" w:cs="Open Sans"/>
          <w:sz w:val="24"/>
          <w:szCs w:val="24"/>
        </w:rPr>
        <w:t>).</w:t>
      </w:r>
    </w:p>
    <w:p w14:paraId="79F6CA43" w14:textId="77777777" w:rsidR="00FE164A" w:rsidRPr="00E606D6" w:rsidRDefault="00FE164A" w:rsidP="002E3CE0">
      <w:pPr>
        <w:spacing w:after="0" w:line="240" w:lineRule="auto"/>
        <w:rPr>
          <w:rFonts w:ascii="Open Sans" w:hAnsi="Open Sans" w:cs="Open Sans"/>
          <w:sz w:val="24"/>
          <w:szCs w:val="24"/>
        </w:rPr>
      </w:pPr>
    </w:p>
    <w:p w14:paraId="59D85587" w14:textId="5FD32E51" w:rsidR="00E87A85" w:rsidRPr="00E606D6" w:rsidRDefault="00FE164A" w:rsidP="002E3CE0">
      <w:pPr>
        <w:spacing w:after="0" w:line="240" w:lineRule="auto"/>
        <w:rPr>
          <w:rFonts w:ascii="Open Sans" w:hAnsi="Open Sans" w:cs="Open Sans"/>
          <w:sz w:val="24"/>
          <w:szCs w:val="24"/>
        </w:rPr>
      </w:pPr>
      <w:r w:rsidRPr="00E606D6">
        <w:rPr>
          <w:rFonts w:ascii="Open Sans" w:hAnsi="Open Sans" w:cs="Open Sans"/>
          <w:sz w:val="24"/>
          <w:szCs w:val="24"/>
        </w:rPr>
        <w:t>Oxygen Agency Ltd.</w:t>
      </w:r>
      <w:r w:rsidR="00E87A85" w:rsidRPr="00E606D6">
        <w:rPr>
          <w:rFonts w:ascii="Open Sans" w:hAnsi="Open Sans" w:cs="Open Sans"/>
          <w:sz w:val="24"/>
          <w:szCs w:val="24"/>
        </w:rPr>
        <w:t xml:space="preserve"> also </w:t>
      </w:r>
      <w:r w:rsidR="002E3CE0" w:rsidRPr="00E606D6">
        <w:rPr>
          <w:rFonts w:ascii="Open Sans" w:hAnsi="Open Sans" w:cs="Open Sans"/>
          <w:sz w:val="24"/>
          <w:szCs w:val="24"/>
        </w:rPr>
        <w:t xml:space="preserve">have certificates </w:t>
      </w:r>
      <w:r w:rsidRPr="00E606D6">
        <w:rPr>
          <w:rFonts w:ascii="Open Sans" w:hAnsi="Open Sans" w:cs="Open Sans"/>
          <w:sz w:val="24"/>
          <w:szCs w:val="24"/>
        </w:rPr>
        <w:t xml:space="preserve">for the following standards: </w:t>
      </w:r>
    </w:p>
    <w:p w14:paraId="77880968" w14:textId="6DD2021A" w:rsidR="00C47809" w:rsidRPr="00E606D6" w:rsidRDefault="00C47809" w:rsidP="002E3CE0">
      <w:pPr>
        <w:pStyle w:val="ListParagraph"/>
        <w:numPr>
          <w:ilvl w:val="0"/>
          <w:numId w:val="1"/>
        </w:numPr>
        <w:spacing w:after="0" w:line="240" w:lineRule="auto"/>
        <w:rPr>
          <w:rFonts w:ascii="Open Sans" w:hAnsi="Open Sans" w:cs="Open Sans"/>
          <w:sz w:val="24"/>
          <w:szCs w:val="24"/>
        </w:rPr>
      </w:pPr>
      <w:r w:rsidRPr="00E606D6">
        <w:rPr>
          <w:rFonts w:ascii="Open Sans" w:hAnsi="Open Sans" w:cs="Open Sans"/>
          <w:sz w:val="24"/>
          <w:szCs w:val="24"/>
        </w:rPr>
        <w:t>ISO9001:2015</w:t>
      </w:r>
      <w:r w:rsidR="00E87A85" w:rsidRPr="00E606D6">
        <w:rPr>
          <w:rFonts w:ascii="Open Sans" w:hAnsi="Open Sans" w:cs="Open Sans"/>
          <w:sz w:val="24"/>
          <w:szCs w:val="24"/>
        </w:rPr>
        <w:t>, which</w:t>
      </w:r>
      <w:r w:rsidRPr="00E606D6">
        <w:rPr>
          <w:rFonts w:ascii="Open Sans" w:hAnsi="Open Sans" w:cs="Open Sans"/>
          <w:sz w:val="24"/>
          <w:szCs w:val="24"/>
        </w:rPr>
        <w:t xml:space="preserve"> is the international quality standard.</w:t>
      </w:r>
    </w:p>
    <w:p w14:paraId="77CE74A4" w14:textId="6CB35E32" w:rsidR="00C47809" w:rsidRPr="00E606D6" w:rsidRDefault="00C47809" w:rsidP="002E3CE0">
      <w:pPr>
        <w:pStyle w:val="ListParagraph"/>
        <w:numPr>
          <w:ilvl w:val="0"/>
          <w:numId w:val="1"/>
        </w:numPr>
        <w:spacing w:after="0" w:line="240" w:lineRule="auto"/>
        <w:rPr>
          <w:rFonts w:ascii="Open Sans" w:hAnsi="Open Sans" w:cs="Open Sans"/>
          <w:sz w:val="24"/>
          <w:szCs w:val="24"/>
        </w:rPr>
      </w:pPr>
      <w:r w:rsidRPr="00E606D6">
        <w:rPr>
          <w:rFonts w:ascii="Open Sans" w:hAnsi="Open Sans" w:cs="Open Sans"/>
          <w:sz w:val="24"/>
          <w:szCs w:val="24"/>
        </w:rPr>
        <w:t>ISO27001:2013</w:t>
      </w:r>
      <w:r w:rsidR="00E87A85" w:rsidRPr="00E606D6">
        <w:rPr>
          <w:rFonts w:ascii="Open Sans" w:hAnsi="Open Sans" w:cs="Open Sans"/>
          <w:sz w:val="24"/>
          <w:szCs w:val="24"/>
        </w:rPr>
        <w:t>, which is</w:t>
      </w:r>
      <w:r w:rsidRPr="00E606D6">
        <w:rPr>
          <w:rFonts w:ascii="Open Sans" w:hAnsi="Open Sans" w:cs="Open Sans"/>
          <w:sz w:val="24"/>
          <w:szCs w:val="24"/>
        </w:rPr>
        <w:t xml:space="preserve"> the international standard for information security.</w:t>
      </w:r>
    </w:p>
    <w:p w14:paraId="3433DC86" w14:textId="4190B818" w:rsidR="00C47809" w:rsidRPr="00E606D6" w:rsidRDefault="00C47809" w:rsidP="002E3CE0">
      <w:pPr>
        <w:spacing w:after="0" w:line="240" w:lineRule="auto"/>
        <w:rPr>
          <w:rFonts w:ascii="Open Sans" w:hAnsi="Open Sans" w:cs="Open Sans"/>
          <w:sz w:val="24"/>
          <w:szCs w:val="24"/>
        </w:rPr>
      </w:pPr>
    </w:p>
    <w:p w14:paraId="67F34529" w14:textId="77777777" w:rsidR="002D5616" w:rsidRPr="00E606D6" w:rsidRDefault="002D5616" w:rsidP="002E3CE0">
      <w:pPr>
        <w:spacing w:after="0" w:line="240" w:lineRule="auto"/>
        <w:rPr>
          <w:rFonts w:ascii="Open Sans" w:hAnsi="Open Sans" w:cs="Open Sans"/>
          <w:sz w:val="24"/>
          <w:szCs w:val="24"/>
        </w:rPr>
      </w:pPr>
    </w:p>
    <w:p w14:paraId="0C362DF1" w14:textId="286DA2B4" w:rsidR="009E1414" w:rsidRPr="00E606D6" w:rsidRDefault="002E3CE0" w:rsidP="00E606D6">
      <w:pPr>
        <w:pStyle w:val="ListParagraph"/>
        <w:numPr>
          <w:ilvl w:val="0"/>
          <w:numId w:val="9"/>
        </w:numPr>
        <w:spacing w:after="0" w:line="240" w:lineRule="auto"/>
        <w:rPr>
          <w:rFonts w:ascii="Open Sans" w:hAnsi="Open Sans" w:cs="Open Sans"/>
          <w:b/>
          <w:bCs/>
          <w:color w:val="660066"/>
          <w:sz w:val="28"/>
          <w:szCs w:val="28"/>
        </w:rPr>
      </w:pPr>
      <w:r w:rsidRPr="00E606D6">
        <w:rPr>
          <w:rFonts w:ascii="Open Sans" w:hAnsi="Open Sans" w:cs="Open Sans"/>
          <w:b/>
          <w:bCs/>
          <w:color w:val="660066"/>
          <w:sz w:val="28"/>
          <w:szCs w:val="28"/>
        </w:rPr>
        <w:t xml:space="preserve">Stakeholders </w:t>
      </w:r>
      <w:r w:rsidR="00205C14" w:rsidRPr="00E606D6">
        <w:rPr>
          <w:rFonts w:ascii="Open Sans" w:hAnsi="Open Sans" w:cs="Open Sans"/>
          <w:b/>
          <w:bCs/>
          <w:color w:val="660066"/>
          <w:sz w:val="28"/>
          <w:szCs w:val="28"/>
        </w:rPr>
        <w:t>and E</w:t>
      </w:r>
      <w:r w:rsidRPr="00E606D6">
        <w:rPr>
          <w:rFonts w:ascii="Open Sans" w:hAnsi="Open Sans" w:cs="Open Sans"/>
          <w:b/>
          <w:bCs/>
          <w:color w:val="660066"/>
          <w:sz w:val="28"/>
          <w:szCs w:val="28"/>
        </w:rPr>
        <w:t>ngagement</w:t>
      </w:r>
    </w:p>
    <w:p w14:paraId="3E067740" w14:textId="35F18944" w:rsidR="00BC5FC4" w:rsidRPr="00E606D6" w:rsidRDefault="00205C14" w:rsidP="002E3CE0">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The NAT established</w:t>
      </w:r>
      <w:r w:rsidR="002E3CE0" w:rsidRPr="00E606D6">
        <w:rPr>
          <w:rFonts w:ascii="Open Sans" w:eastAsia="Times New Roman" w:hAnsi="Open Sans" w:cs="Open Sans"/>
          <w:sz w:val="24"/>
          <w:szCs w:val="24"/>
          <w:lang w:eastAsia="en-GB"/>
        </w:rPr>
        <w:t xml:space="preserve"> two </w:t>
      </w:r>
      <w:r w:rsidR="002A71B9" w:rsidRPr="00E606D6">
        <w:rPr>
          <w:rFonts w:ascii="Open Sans" w:eastAsia="Times New Roman" w:hAnsi="Open Sans" w:cs="Open Sans"/>
          <w:sz w:val="24"/>
          <w:szCs w:val="24"/>
          <w:lang w:eastAsia="en-GB"/>
        </w:rPr>
        <w:t>Stakeholder</w:t>
      </w:r>
      <w:r w:rsidR="002E3CE0" w:rsidRPr="00E606D6">
        <w:rPr>
          <w:rFonts w:ascii="Open Sans" w:eastAsia="Times New Roman" w:hAnsi="Open Sans" w:cs="Open Sans"/>
          <w:sz w:val="24"/>
          <w:szCs w:val="24"/>
          <w:lang w:eastAsia="en-GB"/>
        </w:rPr>
        <w:t xml:space="preserve"> </w:t>
      </w:r>
      <w:r w:rsidRPr="00E606D6">
        <w:rPr>
          <w:rFonts w:ascii="Open Sans" w:eastAsia="Times New Roman" w:hAnsi="Open Sans" w:cs="Open Sans"/>
          <w:sz w:val="24"/>
          <w:szCs w:val="24"/>
          <w:lang w:eastAsia="en-GB"/>
        </w:rPr>
        <w:t>G</w:t>
      </w:r>
      <w:r w:rsidR="002E3CE0" w:rsidRPr="00E606D6">
        <w:rPr>
          <w:rFonts w:ascii="Open Sans" w:eastAsia="Times New Roman" w:hAnsi="Open Sans" w:cs="Open Sans"/>
          <w:sz w:val="24"/>
          <w:szCs w:val="24"/>
          <w:lang w:eastAsia="en-GB"/>
        </w:rPr>
        <w:t>roups</w:t>
      </w:r>
      <w:r w:rsidRPr="00E606D6">
        <w:rPr>
          <w:rFonts w:ascii="Open Sans" w:eastAsia="Times New Roman" w:hAnsi="Open Sans" w:cs="Open Sans"/>
          <w:sz w:val="24"/>
          <w:szCs w:val="24"/>
          <w:lang w:eastAsia="en-GB"/>
        </w:rPr>
        <w:t xml:space="preserve"> once the new website provider had been </w:t>
      </w:r>
      <w:r w:rsidR="00D808A1" w:rsidRPr="00E606D6">
        <w:rPr>
          <w:rFonts w:ascii="Open Sans" w:eastAsia="Times New Roman" w:hAnsi="Open Sans" w:cs="Open Sans"/>
          <w:sz w:val="24"/>
          <w:szCs w:val="24"/>
          <w:lang w:eastAsia="en-GB"/>
        </w:rPr>
        <w:t>appointed</w:t>
      </w:r>
      <w:r w:rsidRPr="00E606D6">
        <w:rPr>
          <w:rFonts w:ascii="Open Sans" w:eastAsia="Times New Roman" w:hAnsi="Open Sans" w:cs="Open Sans"/>
          <w:sz w:val="24"/>
          <w:szCs w:val="24"/>
          <w:lang w:eastAsia="en-GB"/>
        </w:rPr>
        <w:t>,</w:t>
      </w:r>
      <w:r w:rsidR="002A71B9" w:rsidRPr="00E606D6">
        <w:rPr>
          <w:rFonts w:ascii="Open Sans" w:eastAsia="Times New Roman" w:hAnsi="Open Sans" w:cs="Open Sans"/>
          <w:sz w:val="24"/>
          <w:szCs w:val="24"/>
          <w:lang w:eastAsia="en-GB"/>
        </w:rPr>
        <w:t xml:space="preserve"> as well as a Project Team and</w:t>
      </w:r>
      <w:r w:rsidRPr="00E606D6">
        <w:rPr>
          <w:rFonts w:ascii="Open Sans" w:eastAsia="Times New Roman" w:hAnsi="Open Sans" w:cs="Open Sans"/>
          <w:sz w:val="24"/>
          <w:szCs w:val="24"/>
          <w:lang w:eastAsia="en-GB"/>
        </w:rPr>
        <w:t xml:space="preserve"> Project</w:t>
      </w:r>
      <w:r w:rsidR="002A71B9" w:rsidRPr="00E606D6">
        <w:rPr>
          <w:rFonts w:ascii="Open Sans" w:eastAsia="Times New Roman" w:hAnsi="Open Sans" w:cs="Open Sans"/>
          <w:sz w:val="24"/>
          <w:szCs w:val="24"/>
          <w:lang w:eastAsia="en-GB"/>
        </w:rPr>
        <w:t xml:space="preserve"> Board. </w:t>
      </w:r>
      <w:r w:rsidRPr="00E606D6">
        <w:rPr>
          <w:rFonts w:ascii="Open Sans" w:eastAsia="Times New Roman" w:hAnsi="Open Sans" w:cs="Open Sans"/>
          <w:sz w:val="24"/>
          <w:szCs w:val="24"/>
          <w:lang w:eastAsia="en-GB"/>
        </w:rPr>
        <w:t>These groups meet regularly and include</w:t>
      </w:r>
      <w:r w:rsidR="002A71B9" w:rsidRPr="00E606D6">
        <w:rPr>
          <w:rFonts w:ascii="Open Sans" w:eastAsia="Times New Roman" w:hAnsi="Open Sans" w:cs="Open Sans"/>
          <w:sz w:val="24"/>
          <w:szCs w:val="24"/>
          <w:lang w:eastAsia="en-GB"/>
        </w:rPr>
        <w:t xml:space="preserve"> </w:t>
      </w:r>
      <w:r w:rsidR="003D1859" w:rsidRPr="00E606D6">
        <w:rPr>
          <w:rFonts w:ascii="Open Sans" w:eastAsia="Times New Roman" w:hAnsi="Open Sans" w:cs="Open Sans"/>
          <w:sz w:val="24"/>
          <w:szCs w:val="24"/>
          <w:lang w:eastAsia="en-GB"/>
        </w:rPr>
        <w:t xml:space="preserve">input from autistic people, </w:t>
      </w:r>
      <w:r w:rsidRPr="00E606D6">
        <w:rPr>
          <w:rFonts w:ascii="Open Sans" w:eastAsia="Times New Roman" w:hAnsi="Open Sans" w:cs="Open Sans"/>
          <w:sz w:val="24"/>
          <w:szCs w:val="24"/>
          <w:lang w:eastAsia="en-GB"/>
        </w:rPr>
        <w:t>parents/ carers, Local Authority</w:t>
      </w:r>
      <w:r w:rsidR="003D1859" w:rsidRPr="00E606D6">
        <w:rPr>
          <w:rFonts w:ascii="Open Sans" w:eastAsia="Times New Roman" w:hAnsi="Open Sans" w:cs="Open Sans"/>
          <w:sz w:val="24"/>
          <w:szCs w:val="24"/>
          <w:lang w:eastAsia="en-GB"/>
        </w:rPr>
        <w:t xml:space="preserve"> </w:t>
      </w:r>
      <w:r w:rsidRPr="00E606D6">
        <w:rPr>
          <w:rFonts w:ascii="Open Sans" w:eastAsia="Times New Roman" w:hAnsi="Open Sans" w:cs="Open Sans"/>
          <w:sz w:val="24"/>
          <w:szCs w:val="24"/>
          <w:lang w:eastAsia="en-GB"/>
        </w:rPr>
        <w:t>Autism Le</w:t>
      </w:r>
      <w:r w:rsidR="003D1859" w:rsidRPr="00E606D6">
        <w:rPr>
          <w:rFonts w:ascii="Open Sans" w:eastAsia="Times New Roman" w:hAnsi="Open Sans" w:cs="Open Sans"/>
          <w:sz w:val="24"/>
          <w:szCs w:val="24"/>
          <w:lang w:eastAsia="en-GB"/>
        </w:rPr>
        <w:t xml:space="preserve">ads, </w:t>
      </w:r>
      <w:r w:rsidRPr="00E606D6">
        <w:rPr>
          <w:rFonts w:ascii="Open Sans" w:eastAsia="Times New Roman" w:hAnsi="Open Sans" w:cs="Open Sans"/>
          <w:sz w:val="24"/>
          <w:szCs w:val="24"/>
          <w:lang w:eastAsia="en-GB"/>
        </w:rPr>
        <w:t xml:space="preserve">Health </w:t>
      </w:r>
      <w:r w:rsidR="003D1859" w:rsidRPr="00E606D6">
        <w:rPr>
          <w:rFonts w:ascii="Open Sans" w:eastAsia="Times New Roman" w:hAnsi="Open Sans" w:cs="Open Sans"/>
          <w:sz w:val="24"/>
          <w:szCs w:val="24"/>
          <w:lang w:eastAsia="en-GB"/>
        </w:rPr>
        <w:lastRenderedPageBreak/>
        <w:t>professionals</w:t>
      </w:r>
      <w:r w:rsidRPr="00E606D6">
        <w:rPr>
          <w:rFonts w:ascii="Open Sans" w:eastAsia="Times New Roman" w:hAnsi="Open Sans" w:cs="Open Sans"/>
          <w:sz w:val="24"/>
          <w:szCs w:val="24"/>
          <w:lang w:eastAsia="en-GB"/>
        </w:rPr>
        <w:t>, and representatives from the NAT, Welsh Local Government Association (WLGA), and Welsh Government (WG). Further information on the roles of each group can be found here:</w:t>
      </w:r>
    </w:p>
    <w:bookmarkStart w:id="1" w:name="_MON_1658220107"/>
    <w:bookmarkEnd w:id="1"/>
    <w:p w14:paraId="0770511A" w14:textId="646F19A3" w:rsidR="00BC5FC4" w:rsidRPr="00E606D6" w:rsidRDefault="00BC5FC4" w:rsidP="00205C14">
      <w:pPr>
        <w:shd w:val="clear" w:color="auto" w:fill="FFFFFF"/>
        <w:spacing w:after="0" w:line="240" w:lineRule="auto"/>
        <w:jc w:val="center"/>
        <w:rPr>
          <w:rFonts w:ascii="Open Sans" w:hAnsi="Open Sans" w:cs="Open Sans"/>
          <w:sz w:val="24"/>
          <w:szCs w:val="24"/>
        </w:rPr>
      </w:pPr>
      <w:r w:rsidRPr="00E606D6">
        <w:rPr>
          <w:rFonts w:ascii="Open Sans" w:hAnsi="Open Sans" w:cs="Open Sans"/>
          <w:sz w:val="24"/>
          <w:szCs w:val="24"/>
        </w:rPr>
        <w:object w:dxaOrig="1503" w:dyaOrig="985" w14:anchorId="7AE40C5D">
          <v:shape id="_x0000_i1026" type="#_x0000_t75" style="width:75pt;height:49.5pt" o:ole="">
            <v:imagedata r:id="rId15" o:title=""/>
          </v:shape>
          <o:OLEObject Type="Embed" ProgID="Word.Document.12" ShapeID="_x0000_i1026" DrawAspect="Icon" ObjectID="_1661931241" r:id="rId16">
            <o:FieldCodes>\s</o:FieldCodes>
          </o:OLEObject>
        </w:object>
      </w:r>
    </w:p>
    <w:p w14:paraId="436B0490" w14:textId="2D8A274E" w:rsidR="00205C14" w:rsidRPr="00E606D6" w:rsidRDefault="00205C14" w:rsidP="00205C14">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 xml:space="preserve">The </w:t>
      </w:r>
      <w:r w:rsidR="00864B80" w:rsidRPr="00E606D6">
        <w:rPr>
          <w:rFonts w:ascii="Open Sans" w:eastAsia="Times New Roman" w:hAnsi="Open Sans" w:cs="Open Sans"/>
          <w:sz w:val="24"/>
          <w:szCs w:val="24"/>
          <w:lang w:eastAsia="en-GB"/>
        </w:rPr>
        <w:t xml:space="preserve">Stakeholder </w:t>
      </w:r>
      <w:r w:rsidRPr="00E606D6">
        <w:rPr>
          <w:rFonts w:ascii="Open Sans" w:eastAsia="Times New Roman" w:hAnsi="Open Sans" w:cs="Open Sans"/>
          <w:sz w:val="24"/>
          <w:szCs w:val="24"/>
          <w:lang w:eastAsia="en-GB"/>
        </w:rPr>
        <w:t>Groups ensure that the voice of the website user is at the heart of every decision that is made regarding the new website.</w:t>
      </w:r>
      <w:r w:rsidR="00904096" w:rsidRPr="00E606D6">
        <w:rPr>
          <w:rFonts w:ascii="Open Sans" w:eastAsia="Times New Roman" w:hAnsi="Open Sans" w:cs="Open Sans"/>
          <w:sz w:val="24"/>
          <w:szCs w:val="24"/>
          <w:lang w:eastAsia="en-GB"/>
        </w:rPr>
        <w:t xml:space="preserve"> Some examples of the </w:t>
      </w:r>
      <w:r w:rsidR="007A725E" w:rsidRPr="00E606D6">
        <w:rPr>
          <w:rFonts w:ascii="Open Sans" w:eastAsia="Times New Roman" w:hAnsi="Open Sans" w:cs="Open Sans"/>
          <w:sz w:val="24"/>
          <w:szCs w:val="24"/>
          <w:lang w:eastAsia="en-GB"/>
        </w:rPr>
        <w:t xml:space="preserve">constructive </w:t>
      </w:r>
      <w:r w:rsidR="00904096" w:rsidRPr="00E606D6">
        <w:rPr>
          <w:rFonts w:ascii="Open Sans" w:eastAsia="Times New Roman" w:hAnsi="Open Sans" w:cs="Open Sans"/>
          <w:sz w:val="24"/>
          <w:szCs w:val="24"/>
          <w:lang w:eastAsia="en-GB"/>
        </w:rPr>
        <w:t xml:space="preserve">comments </w:t>
      </w:r>
      <w:r w:rsidR="00D808A1" w:rsidRPr="00E606D6">
        <w:rPr>
          <w:rFonts w:ascii="Open Sans" w:eastAsia="Times New Roman" w:hAnsi="Open Sans" w:cs="Open Sans"/>
          <w:sz w:val="24"/>
          <w:szCs w:val="24"/>
          <w:lang w:eastAsia="en-GB"/>
        </w:rPr>
        <w:t xml:space="preserve">given </w:t>
      </w:r>
      <w:r w:rsidR="00904096" w:rsidRPr="00E606D6">
        <w:rPr>
          <w:rFonts w:ascii="Open Sans" w:eastAsia="Times New Roman" w:hAnsi="Open Sans" w:cs="Open Sans"/>
          <w:sz w:val="24"/>
          <w:szCs w:val="24"/>
          <w:lang w:eastAsia="en-GB"/>
        </w:rPr>
        <w:t xml:space="preserve">by </w:t>
      </w:r>
      <w:r w:rsidR="00E269A8" w:rsidRPr="00E606D6">
        <w:rPr>
          <w:rFonts w:ascii="Open Sans" w:eastAsia="Times New Roman" w:hAnsi="Open Sans" w:cs="Open Sans"/>
          <w:sz w:val="24"/>
          <w:szCs w:val="24"/>
          <w:lang w:eastAsia="en-GB"/>
        </w:rPr>
        <w:t xml:space="preserve">members of </w:t>
      </w:r>
      <w:r w:rsidR="00904096" w:rsidRPr="00E606D6">
        <w:rPr>
          <w:rFonts w:ascii="Open Sans" w:eastAsia="Times New Roman" w:hAnsi="Open Sans" w:cs="Open Sans"/>
          <w:sz w:val="24"/>
          <w:szCs w:val="24"/>
          <w:lang w:eastAsia="en-GB"/>
        </w:rPr>
        <w:t>the “Content” Stakeholder Group</w:t>
      </w:r>
      <w:r w:rsidR="00E269A8" w:rsidRPr="00E606D6">
        <w:rPr>
          <w:rFonts w:ascii="Open Sans" w:eastAsia="Times New Roman" w:hAnsi="Open Sans" w:cs="Open Sans"/>
          <w:sz w:val="24"/>
          <w:szCs w:val="24"/>
          <w:lang w:eastAsia="en-GB"/>
        </w:rPr>
        <w:t xml:space="preserve"> </w:t>
      </w:r>
      <w:r w:rsidR="007B1953">
        <w:rPr>
          <w:rFonts w:ascii="Open Sans" w:eastAsia="Times New Roman" w:hAnsi="Open Sans" w:cs="Open Sans"/>
          <w:sz w:val="24"/>
          <w:szCs w:val="24"/>
          <w:lang w:eastAsia="en-GB"/>
        </w:rPr>
        <w:t xml:space="preserve">and the Project Board </w:t>
      </w:r>
      <w:r w:rsidR="00864B80" w:rsidRPr="00E606D6">
        <w:rPr>
          <w:rFonts w:ascii="Open Sans" w:eastAsia="Times New Roman" w:hAnsi="Open Sans" w:cs="Open Sans"/>
          <w:sz w:val="24"/>
          <w:szCs w:val="24"/>
          <w:lang w:eastAsia="en-GB"/>
        </w:rPr>
        <w:t xml:space="preserve">have been </w:t>
      </w:r>
      <w:r w:rsidR="00E269A8" w:rsidRPr="00E606D6">
        <w:rPr>
          <w:rFonts w:ascii="Open Sans" w:eastAsia="Times New Roman" w:hAnsi="Open Sans" w:cs="Open Sans"/>
          <w:sz w:val="24"/>
          <w:szCs w:val="24"/>
          <w:lang w:eastAsia="en-GB"/>
        </w:rPr>
        <w:t>captured below:</w:t>
      </w:r>
    </w:p>
    <w:p w14:paraId="0FE89E98" w14:textId="0FC715B2" w:rsidR="00904096" w:rsidRPr="00E606D6" w:rsidRDefault="00E269A8" w:rsidP="00904096">
      <w:pPr>
        <w:pStyle w:val="ListParagraph"/>
        <w:numPr>
          <w:ilvl w:val="0"/>
          <w:numId w:val="6"/>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b/>
          <w:bCs/>
          <w:sz w:val="24"/>
          <w:szCs w:val="24"/>
          <w:lang w:eastAsia="en-GB"/>
        </w:rPr>
        <w:t>Autism Superheroes Animation –</w:t>
      </w:r>
      <w:r w:rsidRPr="00E606D6">
        <w:rPr>
          <w:rFonts w:ascii="Open Sans" w:eastAsia="Times New Roman" w:hAnsi="Open Sans" w:cs="Open Sans"/>
          <w:sz w:val="24"/>
          <w:szCs w:val="24"/>
          <w:lang w:eastAsia="en-GB"/>
        </w:rPr>
        <w:t xml:space="preserve"> concern showed about the possible voice-over “due to some autistic people struggling with processing time”.</w:t>
      </w:r>
    </w:p>
    <w:p w14:paraId="78355A5A" w14:textId="12E01D4F" w:rsidR="00D17465" w:rsidRPr="00E606D6" w:rsidRDefault="00D17465" w:rsidP="00D17465">
      <w:pPr>
        <w:pStyle w:val="ListParagraph"/>
        <w:numPr>
          <w:ilvl w:val="0"/>
          <w:numId w:val="6"/>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b/>
          <w:bCs/>
          <w:sz w:val="24"/>
          <w:szCs w:val="24"/>
          <w:lang w:eastAsia="en-GB"/>
        </w:rPr>
        <w:t>Website background colour filter options –</w:t>
      </w:r>
      <w:r w:rsidRPr="00E606D6">
        <w:rPr>
          <w:rFonts w:ascii="Open Sans" w:eastAsia="Times New Roman" w:hAnsi="Open Sans" w:cs="Open Sans"/>
          <w:sz w:val="24"/>
          <w:szCs w:val="24"/>
          <w:lang w:eastAsia="en-GB"/>
        </w:rPr>
        <w:t xml:space="preserve"> “pale blue and lavender background colour filters are often popular options for autistic people, and my husband can only read from a pale blue background”. </w:t>
      </w:r>
    </w:p>
    <w:p w14:paraId="64051B0A" w14:textId="0AD24158" w:rsidR="009E1414" w:rsidRPr="00E606D6" w:rsidRDefault="00D17465" w:rsidP="00F35A90">
      <w:pPr>
        <w:pStyle w:val="ListParagraph"/>
        <w:numPr>
          <w:ilvl w:val="0"/>
          <w:numId w:val="6"/>
        </w:numPr>
        <w:shd w:val="clear" w:color="auto" w:fill="FFFFFF"/>
        <w:spacing w:after="0" w:line="240" w:lineRule="auto"/>
        <w:rPr>
          <w:rFonts w:ascii="Open Sans" w:eastAsia="Times New Roman" w:hAnsi="Open Sans" w:cs="Open Sans"/>
          <w:color w:val="444444"/>
          <w:sz w:val="24"/>
          <w:szCs w:val="24"/>
          <w:lang w:eastAsia="en-GB"/>
        </w:rPr>
      </w:pPr>
      <w:r w:rsidRPr="00E606D6">
        <w:rPr>
          <w:rFonts w:ascii="Open Sans" w:eastAsia="Times New Roman" w:hAnsi="Open Sans" w:cs="Open Sans"/>
          <w:b/>
          <w:bCs/>
          <w:sz w:val="24"/>
          <w:szCs w:val="24"/>
          <w:lang w:eastAsia="en-GB"/>
        </w:rPr>
        <w:t>Website background colour filter options –</w:t>
      </w:r>
      <w:r w:rsidRPr="00E606D6">
        <w:rPr>
          <w:rFonts w:ascii="Open Sans" w:eastAsia="Times New Roman" w:hAnsi="Open Sans" w:cs="Open Sans"/>
          <w:sz w:val="24"/>
          <w:szCs w:val="24"/>
          <w:lang w:eastAsia="en-GB"/>
        </w:rPr>
        <w:t xml:space="preserve"> “my wife has a visual impairment, and the black background with yellow text could be deleted, because it is similar to the black background and white text, without having the same effective contrast, so it’s more difficult to read”.</w:t>
      </w:r>
    </w:p>
    <w:p w14:paraId="79C8E205" w14:textId="555F4D42" w:rsidR="002D5616" w:rsidRPr="000269B5" w:rsidRDefault="00D17465" w:rsidP="00864B80">
      <w:pPr>
        <w:pStyle w:val="ListParagraph"/>
        <w:numPr>
          <w:ilvl w:val="0"/>
          <w:numId w:val="6"/>
        </w:numPr>
        <w:shd w:val="clear" w:color="auto" w:fill="FFFFFF"/>
        <w:spacing w:after="0" w:line="240" w:lineRule="auto"/>
        <w:rPr>
          <w:rFonts w:ascii="Open Sans" w:eastAsia="Times New Roman" w:hAnsi="Open Sans" w:cs="Open Sans"/>
          <w:color w:val="444444"/>
          <w:sz w:val="24"/>
          <w:szCs w:val="24"/>
          <w:lang w:eastAsia="en-GB"/>
        </w:rPr>
      </w:pPr>
      <w:r w:rsidRPr="00E606D6">
        <w:rPr>
          <w:rFonts w:ascii="Open Sans" w:eastAsia="Times New Roman" w:hAnsi="Open Sans" w:cs="Open Sans"/>
          <w:b/>
          <w:bCs/>
          <w:sz w:val="24"/>
          <w:szCs w:val="24"/>
          <w:lang w:eastAsia="en-GB"/>
        </w:rPr>
        <w:t>Decision to not have pictures in the banner image –</w:t>
      </w:r>
      <w:r w:rsidRPr="00E606D6">
        <w:rPr>
          <w:rFonts w:ascii="Open Sans" w:eastAsia="Times New Roman" w:hAnsi="Open Sans" w:cs="Open Sans"/>
          <w:sz w:val="24"/>
          <w:szCs w:val="24"/>
          <w:lang w:eastAsia="en-GB"/>
        </w:rPr>
        <w:t xml:space="preserve"> the Group decided on Option 1 (without a picture), because it is </w:t>
      </w:r>
      <w:r w:rsidR="00864B80"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simpler</w:t>
      </w:r>
      <w:r w:rsidR="00864B80"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 xml:space="preserve"> clearer</w:t>
      </w:r>
      <w:r w:rsidR="00864B80" w:rsidRPr="00E606D6">
        <w:rPr>
          <w:rFonts w:ascii="Open Sans" w:eastAsia="Times New Roman" w:hAnsi="Open Sans" w:cs="Open Sans"/>
          <w:sz w:val="24"/>
          <w:szCs w:val="24"/>
          <w:lang w:eastAsia="en-GB"/>
        </w:rPr>
        <w:t>, easier</w:t>
      </w:r>
      <w:r w:rsidRPr="00E606D6">
        <w:rPr>
          <w:rFonts w:ascii="Open Sans" w:eastAsia="Times New Roman" w:hAnsi="Open Sans" w:cs="Open Sans"/>
          <w:sz w:val="24"/>
          <w:szCs w:val="24"/>
          <w:lang w:eastAsia="en-GB"/>
        </w:rPr>
        <w:t xml:space="preserve"> to </w:t>
      </w:r>
      <w:r w:rsidRPr="000269B5">
        <w:rPr>
          <w:rFonts w:ascii="Open Sans" w:eastAsia="Times New Roman" w:hAnsi="Open Sans" w:cs="Open Sans"/>
          <w:sz w:val="24"/>
          <w:szCs w:val="24"/>
          <w:lang w:eastAsia="en-GB"/>
        </w:rPr>
        <w:t>understand</w:t>
      </w:r>
      <w:r w:rsidR="00864B80" w:rsidRPr="000269B5">
        <w:rPr>
          <w:rFonts w:ascii="Open Sans" w:eastAsia="Times New Roman" w:hAnsi="Open Sans" w:cs="Open Sans"/>
          <w:sz w:val="24"/>
          <w:szCs w:val="24"/>
          <w:lang w:eastAsia="en-GB"/>
        </w:rPr>
        <w:t>,</w:t>
      </w:r>
      <w:r w:rsidRPr="000269B5">
        <w:rPr>
          <w:rFonts w:ascii="Open Sans" w:eastAsia="Times New Roman" w:hAnsi="Open Sans" w:cs="Open Sans"/>
          <w:sz w:val="24"/>
          <w:szCs w:val="24"/>
          <w:lang w:eastAsia="en-GB"/>
        </w:rPr>
        <w:t xml:space="preserve"> and less busy”</w:t>
      </w:r>
      <w:r w:rsidR="00864B80" w:rsidRPr="000269B5">
        <w:rPr>
          <w:rFonts w:ascii="Open Sans" w:eastAsia="Times New Roman" w:hAnsi="Open Sans" w:cs="Open Sans"/>
          <w:sz w:val="24"/>
          <w:szCs w:val="24"/>
          <w:lang w:eastAsia="en-GB"/>
        </w:rPr>
        <w:t>, the “</w:t>
      </w:r>
      <w:r w:rsidRPr="000269B5">
        <w:rPr>
          <w:rFonts w:ascii="Open Sans" w:eastAsia="Times New Roman" w:hAnsi="Open Sans" w:cs="Open Sans"/>
          <w:sz w:val="24"/>
          <w:szCs w:val="24"/>
          <w:lang w:eastAsia="en-GB"/>
        </w:rPr>
        <w:t>people using the site are less likely to be distracted as they might be by pictures</w:t>
      </w:r>
      <w:r w:rsidR="00864B80" w:rsidRPr="000269B5">
        <w:rPr>
          <w:rFonts w:ascii="Open Sans" w:eastAsia="Times New Roman" w:hAnsi="Open Sans" w:cs="Open Sans"/>
          <w:sz w:val="24"/>
          <w:szCs w:val="24"/>
          <w:lang w:eastAsia="en-GB"/>
        </w:rPr>
        <w:t>”</w:t>
      </w:r>
      <w:r w:rsidRPr="000269B5">
        <w:rPr>
          <w:rFonts w:ascii="Open Sans" w:eastAsia="Times New Roman" w:hAnsi="Open Sans" w:cs="Open Sans"/>
          <w:sz w:val="24"/>
          <w:szCs w:val="24"/>
          <w:lang w:eastAsia="en-GB"/>
        </w:rPr>
        <w:t>.</w:t>
      </w:r>
    </w:p>
    <w:p w14:paraId="0C4B8A2B" w14:textId="4E450651" w:rsidR="00842E49" w:rsidRPr="007B1953" w:rsidRDefault="005358A1" w:rsidP="00842E49">
      <w:pPr>
        <w:pStyle w:val="ListParagraph"/>
        <w:numPr>
          <w:ilvl w:val="0"/>
          <w:numId w:val="6"/>
        </w:numPr>
        <w:shd w:val="clear" w:color="auto" w:fill="FFFFFF"/>
        <w:spacing w:after="0" w:line="240" w:lineRule="auto"/>
        <w:rPr>
          <w:rFonts w:ascii="Open Sans" w:eastAsia="Times New Roman" w:hAnsi="Open Sans" w:cs="Open Sans"/>
          <w:color w:val="444444"/>
          <w:sz w:val="24"/>
          <w:szCs w:val="24"/>
          <w:lang w:eastAsia="en-GB"/>
        </w:rPr>
      </w:pPr>
      <w:r w:rsidRPr="000269B5">
        <w:rPr>
          <w:rFonts w:ascii="Open Sans" w:eastAsia="Times New Roman" w:hAnsi="Open Sans" w:cs="Open Sans"/>
          <w:b/>
          <w:bCs/>
          <w:sz w:val="24"/>
          <w:szCs w:val="24"/>
          <w:lang w:eastAsia="en-GB"/>
        </w:rPr>
        <w:t>Feedback concerning the meetings themselves</w:t>
      </w:r>
      <w:r w:rsidR="00842E49" w:rsidRPr="000269B5">
        <w:rPr>
          <w:rFonts w:ascii="Open Sans" w:eastAsia="Times New Roman" w:hAnsi="Open Sans" w:cs="Open Sans"/>
          <w:b/>
          <w:bCs/>
          <w:sz w:val="24"/>
          <w:szCs w:val="24"/>
          <w:lang w:eastAsia="en-GB"/>
        </w:rPr>
        <w:t xml:space="preserve"> – </w:t>
      </w:r>
      <w:r w:rsidR="00842E49" w:rsidRPr="007B1953">
        <w:rPr>
          <w:rFonts w:ascii="Open Sans" w:eastAsia="Times New Roman" w:hAnsi="Open Sans" w:cs="Open Sans"/>
          <w:sz w:val="24"/>
          <w:szCs w:val="24"/>
          <w:lang w:eastAsia="en-GB"/>
        </w:rPr>
        <w:t>“</w:t>
      </w:r>
      <w:r w:rsidR="007B1953" w:rsidRPr="007B1953">
        <w:rPr>
          <w:rFonts w:ascii="Open Sans" w:eastAsia="Times New Roman" w:hAnsi="Open Sans" w:cs="Open Sans"/>
          <w:sz w:val="24"/>
          <w:szCs w:val="24"/>
          <w:lang w:eastAsia="en-GB"/>
        </w:rPr>
        <w:t>T</w:t>
      </w:r>
      <w:r w:rsidR="00842E49" w:rsidRPr="007B1953">
        <w:rPr>
          <w:rFonts w:ascii="Open Sans" w:eastAsia="Times New Roman" w:hAnsi="Open Sans" w:cs="Open Sans"/>
          <w:sz w:val="24"/>
          <w:szCs w:val="24"/>
          <w:lang w:eastAsia="en-GB"/>
        </w:rPr>
        <w:t>he meetings are easy to follow and have a good pace to them</w:t>
      </w:r>
      <w:r w:rsidR="00456B33">
        <w:rPr>
          <w:rFonts w:ascii="Open Sans" w:eastAsia="Times New Roman" w:hAnsi="Open Sans" w:cs="Open Sans"/>
          <w:sz w:val="24"/>
          <w:szCs w:val="24"/>
          <w:lang w:eastAsia="en-GB"/>
        </w:rPr>
        <w:t>.</w:t>
      </w:r>
      <w:r w:rsidR="00842E49" w:rsidRPr="007B1953">
        <w:rPr>
          <w:rFonts w:ascii="Open Sans" w:eastAsia="Times New Roman" w:hAnsi="Open Sans" w:cs="Open Sans"/>
          <w:sz w:val="24"/>
          <w:szCs w:val="24"/>
          <w:lang w:eastAsia="en-GB"/>
        </w:rPr>
        <w:t xml:space="preserve">” </w:t>
      </w:r>
      <w:r w:rsidR="00456B33">
        <w:rPr>
          <w:rFonts w:ascii="Open Sans" w:eastAsia="Times New Roman" w:hAnsi="Open Sans" w:cs="Open Sans"/>
          <w:sz w:val="24"/>
          <w:szCs w:val="24"/>
          <w:lang w:eastAsia="en-GB"/>
        </w:rPr>
        <w:t>/</w:t>
      </w:r>
      <w:r w:rsidR="00842E49" w:rsidRPr="007B1953">
        <w:rPr>
          <w:rFonts w:ascii="Open Sans" w:eastAsia="Times New Roman" w:hAnsi="Open Sans" w:cs="Open Sans"/>
          <w:sz w:val="24"/>
          <w:szCs w:val="24"/>
          <w:lang w:eastAsia="en-GB"/>
        </w:rPr>
        <w:t xml:space="preserve"> </w:t>
      </w:r>
      <w:r w:rsidR="00456B33">
        <w:rPr>
          <w:rFonts w:ascii="Open Sans" w:eastAsia="Times New Roman" w:hAnsi="Open Sans" w:cs="Open Sans"/>
          <w:sz w:val="24"/>
          <w:szCs w:val="24"/>
          <w:lang w:eastAsia="en-GB"/>
        </w:rPr>
        <w:t>“It is</w:t>
      </w:r>
      <w:r w:rsidR="00842E49" w:rsidRPr="007B1953">
        <w:rPr>
          <w:rFonts w:ascii="Open Sans" w:eastAsia="Times New Roman" w:hAnsi="Open Sans" w:cs="Open Sans"/>
          <w:sz w:val="24"/>
          <w:szCs w:val="24"/>
          <w:lang w:eastAsia="en-GB"/>
        </w:rPr>
        <w:t xml:space="preserve"> impress</w:t>
      </w:r>
      <w:r w:rsidR="00456B33">
        <w:rPr>
          <w:rFonts w:ascii="Open Sans" w:eastAsia="Times New Roman" w:hAnsi="Open Sans" w:cs="Open Sans"/>
          <w:sz w:val="24"/>
          <w:szCs w:val="24"/>
          <w:lang w:eastAsia="en-GB"/>
        </w:rPr>
        <w:t>ive</w:t>
      </w:r>
      <w:r w:rsidR="00842E49" w:rsidRPr="007B1953">
        <w:rPr>
          <w:rFonts w:ascii="Open Sans" w:eastAsia="Times New Roman" w:hAnsi="Open Sans" w:cs="Open Sans"/>
          <w:sz w:val="24"/>
          <w:szCs w:val="24"/>
          <w:lang w:eastAsia="en-GB"/>
        </w:rPr>
        <w:t xml:space="preserve"> to see the amount of opinions coming from many different people.</w:t>
      </w:r>
      <w:r w:rsidR="00456B33">
        <w:rPr>
          <w:rFonts w:ascii="Open Sans" w:eastAsia="Times New Roman" w:hAnsi="Open Sans" w:cs="Open Sans"/>
          <w:sz w:val="24"/>
          <w:szCs w:val="24"/>
          <w:lang w:eastAsia="en-GB"/>
        </w:rPr>
        <w:t>”</w:t>
      </w:r>
      <w:r w:rsidR="00842E49" w:rsidRPr="007B1953">
        <w:rPr>
          <w:rFonts w:ascii="Open Sans" w:eastAsia="Times New Roman" w:hAnsi="Open Sans" w:cs="Open Sans"/>
          <w:sz w:val="24"/>
          <w:szCs w:val="24"/>
          <w:lang w:eastAsia="en-GB"/>
        </w:rPr>
        <w:t xml:space="preserve"> </w:t>
      </w:r>
      <w:r w:rsidR="00456B33">
        <w:rPr>
          <w:rFonts w:ascii="Open Sans" w:eastAsia="Times New Roman" w:hAnsi="Open Sans" w:cs="Open Sans"/>
          <w:sz w:val="24"/>
          <w:szCs w:val="24"/>
          <w:lang w:eastAsia="en-GB"/>
        </w:rPr>
        <w:t xml:space="preserve">/ </w:t>
      </w:r>
      <w:r w:rsidR="00842E49" w:rsidRPr="007B1953">
        <w:rPr>
          <w:rFonts w:ascii="Open Sans" w:eastAsia="Times New Roman" w:hAnsi="Open Sans" w:cs="Open Sans"/>
          <w:sz w:val="24"/>
          <w:szCs w:val="24"/>
          <w:lang w:eastAsia="en-GB"/>
        </w:rPr>
        <w:t>“</w:t>
      </w:r>
      <w:r w:rsidR="00456B33">
        <w:rPr>
          <w:rFonts w:ascii="Open Sans" w:eastAsia="Times New Roman" w:hAnsi="Open Sans" w:cs="Open Sans"/>
          <w:sz w:val="24"/>
          <w:szCs w:val="24"/>
          <w:lang w:eastAsia="en-GB"/>
        </w:rPr>
        <w:t>N</w:t>
      </w:r>
      <w:r w:rsidR="00842E49" w:rsidRPr="007B1953">
        <w:rPr>
          <w:rFonts w:ascii="Open Sans" w:eastAsia="Times New Roman" w:hAnsi="Open Sans" w:cs="Open Sans"/>
          <w:sz w:val="24"/>
          <w:szCs w:val="24"/>
          <w:lang w:eastAsia="en-GB"/>
        </w:rPr>
        <w:t>obody is being overlooked within the group</w:t>
      </w:r>
      <w:r w:rsidR="00124CC4">
        <w:rPr>
          <w:rFonts w:ascii="Open Sans" w:eastAsia="Times New Roman" w:hAnsi="Open Sans" w:cs="Open Sans"/>
          <w:sz w:val="24"/>
          <w:szCs w:val="24"/>
          <w:lang w:eastAsia="en-GB"/>
        </w:rPr>
        <w:t xml:space="preserve"> </w:t>
      </w:r>
      <w:r w:rsidR="00842E49" w:rsidRPr="007B1953">
        <w:rPr>
          <w:rFonts w:ascii="Open Sans" w:eastAsia="Times New Roman" w:hAnsi="Open Sans" w:cs="Open Sans"/>
          <w:sz w:val="24"/>
          <w:szCs w:val="24"/>
          <w:lang w:eastAsia="en-GB"/>
        </w:rPr>
        <w:t>and the visuals keep the meetings very engaging</w:t>
      </w:r>
      <w:r w:rsidR="00456B33">
        <w:rPr>
          <w:rFonts w:ascii="Open Sans" w:eastAsia="Times New Roman" w:hAnsi="Open Sans" w:cs="Open Sans"/>
          <w:sz w:val="24"/>
          <w:szCs w:val="24"/>
          <w:lang w:eastAsia="en-GB"/>
        </w:rPr>
        <w:t>.</w:t>
      </w:r>
      <w:r w:rsidR="00842E49" w:rsidRPr="007B1953">
        <w:rPr>
          <w:rFonts w:ascii="Open Sans" w:eastAsia="Times New Roman" w:hAnsi="Open Sans" w:cs="Open Sans"/>
          <w:sz w:val="24"/>
          <w:szCs w:val="24"/>
          <w:lang w:eastAsia="en-GB"/>
        </w:rPr>
        <w:t>”</w:t>
      </w:r>
      <w:r w:rsidR="00456B33">
        <w:rPr>
          <w:rFonts w:ascii="Open Sans" w:eastAsia="Times New Roman" w:hAnsi="Open Sans" w:cs="Open Sans"/>
          <w:sz w:val="24"/>
          <w:szCs w:val="24"/>
          <w:lang w:eastAsia="en-GB"/>
        </w:rPr>
        <w:t xml:space="preserve"> /</w:t>
      </w:r>
      <w:r w:rsidR="00842E49" w:rsidRPr="007B1953">
        <w:rPr>
          <w:rFonts w:ascii="Open Sans" w:eastAsia="Times New Roman" w:hAnsi="Open Sans" w:cs="Open Sans"/>
          <w:sz w:val="24"/>
          <w:szCs w:val="24"/>
          <w:lang w:eastAsia="en-GB"/>
        </w:rPr>
        <w:t xml:space="preserve"> “</w:t>
      </w:r>
      <w:r w:rsidR="00456B33">
        <w:rPr>
          <w:rFonts w:ascii="Open Sans" w:eastAsia="Times New Roman" w:hAnsi="Open Sans" w:cs="Open Sans"/>
          <w:sz w:val="24"/>
          <w:szCs w:val="24"/>
          <w:lang w:eastAsia="en-GB"/>
        </w:rPr>
        <w:t>I</w:t>
      </w:r>
      <w:r w:rsidR="00842E49" w:rsidRPr="007B1953">
        <w:rPr>
          <w:rFonts w:ascii="Open Sans" w:eastAsia="Times New Roman" w:hAnsi="Open Sans" w:cs="Open Sans"/>
          <w:sz w:val="24"/>
          <w:szCs w:val="24"/>
          <w:lang w:eastAsia="en-GB"/>
        </w:rPr>
        <w:t>t’s great to have a platform which allows people to feedback honestly and critically on the work</w:t>
      </w:r>
      <w:r w:rsidR="00456B33">
        <w:rPr>
          <w:rFonts w:ascii="Open Sans" w:eastAsia="Times New Roman" w:hAnsi="Open Sans" w:cs="Open Sans"/>
          <w:sz w:val="24"/>
          <w:szCs w:val="24"/>
          <w:lang w:eastAsia="en-GB"/>
        </w:rPr>
        <w:t>.</w:t>
      </w:r>
      <w:r w:rsidR="00842E49" w:rsidRPr="007B1953">
        <w:rPr>
          <w:rFonts w:ascii="Open Sans" w:eastAsia="Times New Roman" w:hAnsi="Open Sans" w:cs="Open Sans"/>
          <w:sz w:val="24"/>
          <w:szCs w:val="24"/>
          <w:lang w:eastAsia="en-GB"/>
        </w:rPr>
        <w:t>”</w:t>
      </w:r>
    </w:p>
    <w:p w14:paraId="0E106F8C" w14:textId="117F34E6" w:rsidR="00864B80" w:rsidRPr="00E606D6" w:rsidRDefault="00864B80" w:rsidP="00864B80">
      <w:pPr>
        <w:shd w:val="clear" w:color="auto" w:fill="FFFFFF"/>
        <w:spacing w:after="0" w:line="240" w:lineRule="auto"/>
        <w:rPr>
          <w:rFonts w:ascii="Open Sans" w:eastAsia="Times New Roman" w:hAnsi="Open Sans" w:cs="Open Sans"/>
          <w:color w:val="444444"/>
          <w:sz w:val="24"/>
          <w:szCs w:val="24"/>
          <w:lang w:eastAsia="en-GB"/>
        </w:rPr>
      </w:pPr>
    </w:p>
    <w:p w14:paraId="581D2489" w14:textId="77777777" w:rsidR="00864B80" w:rsidRPr="00E606D6" w:rsidRDefault="00864B80" w:rsidP="00864B80">
      <w:pPr>
        <w:shd w:val="clear" w:color="auto" w:fill="FFFFFF"/>
        <w:spacing w:after="0" w:line="240" w:lineRule="auto"/>
        <w:rPr>
          <w:rFonts w:ascii="Open Sans" w:eastAsia="Times New Roman" w:hAnsi="Open Sans" w:cs="Open Sans"/>
          <w:color w:val="444444"/>
          <w:sz w:val="24"/>
          <w:szCs w:val="24"/>
          <w:lang w:eastAsia="en-GB"/>
        </w:rPr>
      </w:pPr>
    </w:p>
    <w:p w14:paraId="0B4C937D" w14:textId="528817D3" w:rsidR="00E87A85" w:rsidRPr="00E606D6" w:rsidRDefault="00CB6ACA" w:rsidP="00E606D6">
      <w:pPr>
        <w:pStyle w:val="ListParagraph"/>
        <w:numPr>
          <w:ilvl w:val="0"/>
          <w:numId w:val="9"/>
        </w:numPr>
        <w:spacing w:after="0" w:line="240" w:lineRule="auto"/>
        <w:rPr>
          <w:rFonts w:ascii="Open Sans" w:hAnsi="Open Sans" w:cs="Open Sans"/>
          <w:b/>
          <w:bCs/>
          <w:color w:val="660066"/>
          <w:sz w:val="28"/>
          <w:szCs w:val="28"/>
        </w:rPr>
      </w:pPr>
      <w:r w:rsidRPr="00E606D6">
        <w:rPr>
          <w:rFonts w:ascii="Open Sans" w:hAnsi="Open Sans" w:cs="Open Sans"/>
          <w:b/>
          <w:bCs/>
          <w:color w:val="660066"/>
          <w:sz w:val="28"/>
          <w:szCs w:val="28"/>
        </w:rPr>
        <w:t xml:space="preserve">Accessibility </w:t>
      </w:r>
      <w:r w:rsidR="00E87A85" w:rsidRPr="00E606D6">
        <w:rPr>
          <w:rFonts w:ascii="Open Sans" w:hAnsi="Open Sans" w:cs="Open Sans"/>
          <w:b/>
          <w:bCs/>
          <w:color w:val="660066"/>
          <w:sz w:val="28"/>
          <w:szCs w:val="28"/>
        </w:rPr>
        <w:t>Improvements</w:t>
      </w:r>
      <w:r w:rsidR="00205C14" w:rsidRPr="00E606D6">
        <w:rPr>
          <w:rFonts w:ascii="Open Sans" w:hAnsi="Open Sans" w:cs="Open Sans"/>
          <w:b/>
          <w:bCs/>
          <w:color w:val="660066"/>
          <w:sz w:val="28"/>
          <w:szCs w:val="28"/>
        </w:rPr>
        <w:t xml:space="preserve"> and</w:t>
      </w:r>
      <w:r w:rsidR="00635C22" w:rsidRPr="00E606D6">
        <w:rPr>
          <w:rFonts w:ascii="Open Sans" w:hAnsi="Open Sans" w:cs="Open Sans"/>
          <w:b/>
          <w:bCs/>
          <w:color w:val="660066"/>
          <w:sz w:val="28"/>
          <w:szCs w:val="28"/>
        </w:rPr>
        <w:t xml:space="preserve"> Development</w:t>
      </w:r>
      <w:r w:rsidR="0015116F" w:rsidRPr="00E606D6">
        <w:rPr>
          <w:rFonts w:ascii="Open Sans" w:hAnsi="Open Sans" w:cs="Open Sans"/>
          <w:b/>
          <w:bCs/>
          <w:color w:val="660066"/>
          <w:sz w:val="28"/>
          <w:szCs w:val="28"/>
        </w:rPr>
        <w:t>s</w:t>
      </w:r>
      <w:r w:rsidR="00E87A85" w:rsidRPr="00E606D6">
        <w:rPr>
          <w:rFonts w:ascii="Open Sans" w:hAnsi="Open Sans" w:cs="Open Sans"/>
          <w:b/>
          <w:bCs/>
          <w:color w:val="660066"/>
          <w:sz w:val="28"/>
          <w:szCs w:val="28"/>
        </w:rPr>
        <w:t xml:space="preserve"> </w:t>
      </w:r>
      <w:r w:rsidR="00205C14" w:rsidRPr="00E606D6">
        <w:rPr>
          <w:rFonts w:ascii="Open Sans" w:hAnsi="Open Sans" w:cs="Open Sans"/>
          <w:b/>
          <w:bCs/>
          <w:color w:val="660066"/>
          <w:sz w:val="28"/>
          <w:szCs w:val="28"/>
        </w:rPr>
        <w:t>to</w:t>
      </w:r>
      <w:r w:rsidR="00E87A85" w:rsidRPr="00E606D6">
        <w:rPr>
          <w:rFonts w:ascii="Open Sans" w:hAnsi="Open Sans" w:cs="Open Sans"/>
          <w:b/>
          <w:bCs/>
          <w:color w:val="660066"/>
          <w:sz w:val="28"/>
          <w:szCs w:val="28"/>
        </w:rPr>
        <w:t xml:space="preserve"> </w:t>
      </w:r>
      <w:r w:rsidR="004365B8" w:rsidRPr="00E606D6">
        <w:rPr>
          <w:rFonts w:ascii="Open Sans" w:hAnsi="Open Sans" w:cs="Open Sans"/>
          <w:b/>
          <w:bCs/>
          <w:color w:val="660066"/>
          <w:sz w:val="28"/>
          <w:szCs w:val="28"/>
        </w:rPr>
        <w:t>refreshed website</w:t>
      </w:r>
    </w:p>
    <w:p w14:paraId="7750D83D" w14:textId="7384A3A1" w:rsidR="003024C5" w:rsidRPr="00E606D6" w:rsidRDefault="003024C5" w:rsidP="002E3CE0">
      <w:pPr>
        <w:spacing w:after="0" w:line="240" w:lineRule="auto"/>
        <w:rPr>
          <w:rFonts w:ascii="Open Sans" w:hAnsi="Open Sans" w:cs="Open Sans"/>
          <w:b/>
          <w:bCs/>
          <w:sz w:val="24"/>
          <w:szCs w:val="24"/>
        </w:rPr>
      </w:pPr>
    </w:p>
    <w:p w14:paraId="4E5C5E38"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b/>
          <w:bCs/>
          <w:sz w:val="24"/>
          <w:szCs w:val="24"/>
          <w:lang w:eastAsia="en-GB"/>
        </w:rPr>
        <w:t>Adjusting Text Size</w:t>
      </w:r>
    </w:p>
    <w:p w14:paraId="489777F7"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Users are able to modify the size of the text by using the on-screen text adjuster at the top of the page - this allows the user to choose if the text on each page is displayed as small, medium or large in size.</w:t>
      </w:r>
    </w:p>
    <w:p w14:paraId="75E20E9A"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7C571BE8" w14:textId="580453FA"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Users can also modify the size of the text on the website by adjusting this selection within the settings of their browser</w:t>
      </w:r>
      <w:r w:rsidR="00205C14" w:rsidRPr="00E606D6">
        <w:rPr>
          <w:rFonts w:ascii="Open Sans" w:eastAsia="Times New Roman" w:hAnsi="Open Sans" w:cs="Open Sans"/>
          <w:sz w:val="24"/>
          <w:szCs w:val="24"/>
          <w:lang w:eastAsia="en-GB"/>
        </w:rPr>
        <w:t>.</w:t>
      </w:r>
    </w:p>
    <w:p w14:paraId="39167842" w14:textId="77777777" w:rsidR="00205C14" w:rsidRPr="00E606D6" w:rsidRDefault="00205C14" w:rsidP="00531179">
      <w:pPr>
        <w:shd w:val="clear" w:color="auto" w:fill="FFFFFF"/>
        <w:spacing w:after="0" w:line="240" w:lineRule="auto"/>
        <w:rPr>
          <w:rFonts w:ascii="Open Sans" w:eastAsia="Times New Roman" w:hAnsi="Open Sans" w:cs="Open Sans"/>
          <w:sz w:val="24"/>
          <w:szCs w:val="24"/>
          <w:lang w:eastAsia="en-GB"/>
        </w:rPr>
      </w:pPr>
    </w:p>
    <w:p w14:paraId="34D69E20"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hAnsi="Open Sans" w:cs="Open Sans"/>
          <w:noProof/>
          <w:sz w:val="24"/>
          <w:szCs w:val="24"/>
        </w:rPr>
        <w:lastRenderedPageBreak/>
        <w:drawing>
          <wp:inline distT="0" distB="0" distL="0" distR="0" wp14:anchorId="5ED58994" wp14:editId="2F4FF704">
            <wp:extent cx="2740484" cy="1800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2424"/>
                    <a:stretch/>
                  </pic:blipFill>
                  <pic:spPr bwMode="auto">
                    <a:xfrm>
                      <a:off x="0" y="0"/>
                      <a:ext cx="2740484" cy="1800000"/>
                    </a:xfrm>
                    <a:prstGeom prst="rect">
                      <a:avLst/>
                    </a:prstGeom>
                    <a:ln>
                      <a:noFill/>
                    </a:ln>
                    <a:extLst>
                      <a:ext uri="{53640926-AAD7-44D8-BBD7-CCE9431645EC}">
                        <a14:shadowObscured xmlns:a14="http://schemas.microsoft.com/office/drawing/2010/main"/>
                      </a:ext>
                    </a:extLst>
                  </pic:spPr>
                </pic:pic>
              </a:graphicData>
            </a:graphic>
          </wp:inline>
        </w:drawing>
      </w:r>
      <w:r w:rsidRPr="00E606D6">
        <w:rPr>
          <w:rFonts w:ascii="Open Sans" w:eastAsia="Times New Roman" w:hAnsi="Open Sans" w:cs="Open Sans"/>
          <w:noProof/>
          <w:sz w:val="24"/>
          <w:szCs w:val="24"/>
          <w:lang w:eastAsia="en-GB"/>
        </w:rPr>
        <w:drawing>
          <wp:inline distT="0" distB="0" distL="0" distR="0" wp14:anchorId="7FAC05D6" wp14:editId="6537C9E2">
            <wp:extent cx="4860673" cy="1440000"/>
            <wp:effectExtent l="0" t="0" r="0" b="825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60673" cy="1440000"/>
                    </a:xfrm>
                    <a:prstGeom prst="rect">
                      <a:avLst/>
                    </a:prstGeom>
                  </pic:spPr>
                </pic:pic>
              </a:graphicData>
            </a:graphic>
          </wp:inline>
        </w:drawing>
      </w:r>
    </w:p>
    <w:p w14:paraId="5586C88C" w14:textId="77777777" w:rsidR="00531179" w:rsidRPr="00E606D6" w:rsidRDefault="00531179" w:rsidP="00531179">
      <w:pPr>
        <w:shd w:val="clear" w:color="auto" w:fill="FFFFFF"/>
        <w:spacing w:after="0" w:line="240" w:lineRule="auto"/>
        <w:rPr>
          <w:rFonts w:ascii="Open Sans" w:eastAsia="Times New Roman" w:hAnsi="Open Sans" w:cs="Open Sans"/>
          <w:b/>
          <w:bCs/>
          <w:sz w:val="24"/>
          <w:szCs w:val="24"/>
          <w:lang w:eastAsia="en-GB"/>
        </w:rPr>
      </w:pPr>
    </w:p>
    <w:p w14:paraId="2EC88C82" w14:textId="77777777" w:rsidR="00531179" w:rsidRPr="00E606D6" w:rsidRDefault="00531179" w:rsidP="00531179">
      <w:pPr>
        <w:shd w:val="clear" w:color="auto" w:fill="FFFFFF"/>
        <w:spacing w:after="0" w:line="240" w:lineRule="auto"/>
        <w:rPr>
          <w:rFonts w:ascii="Open Sans" w:eastAsia="Times New Roman" w:hAnsi="Open Sans" w:cs="Open Sans"/>
          <w:b/>
          <w:bCs/>
          <w:sz w:val="24"/>
          <w:szCs w:val="24"/>
          <w:lang w:eastAsia="en-GB"/>
        </w:rPr>
      </w:pPr>
      <w:r w:rsidRPr="00E606D6">
        <w:rPr>
          <w:rFonts w:ascii="Open Sans" w:eastAsia="Times New Roman" w:hAnsi="Open Sans" w:cs="Open Sans"/>
          <w:b/>
          <w:bCs/>
          <w:sz w:val="24"/>
          <w:szCs w:val="24"/>
          <w:lang w:eastAsia="en-GB"/>
        </w:rPr>
        <w:t>Colour Filters</w:t>
      </w:r>
    </w:p>
    <w:p w14:paraId="5EC33569" w14:textId="75214A83"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 xml:space="preserve">Users </w:t>
      </w:r>
      <w:proofErr w:type="gramStart"/>
      <w:r w:rsidRPr="00E606D6">
        <w:rPr>
          <w:rFonts w:ascii="Open Sans" w:eastAsia="Times New Roman" w:hAnsi="Open Sans" w:cs="Open Sans"/>
          <w:sz w:val="24"/>
          <w:szCs w:val="24"/>
          <w:lang w:eastAsia="en-GB"/>
        </w:rPr>
        <w:t>are able to</w:t>
      </w:r>
      <w:proofErr w:type="gramEnd"/>
      <w:r w:rsidRPr="00E606D6">
        <w:rPr>
          <w:rFonts w:ascii="Open Sans" w:eastAsia="Times New Roman" w:hAnsi="Open Sans" w:cs="Open Sans"/>
          <w:sz w:val="24"/>
          <w:szCs w:val="24"/>
          <w:lang w:eastAsia="en-GB"/>
        </w:rPr>
        <w:t xml:space="preserve"> adjust the colours displayed on-screen by selecting from a variety of colour filter options available from a drop-down menu at the top of the page. The </w:t>
      </w:r>
      <w:r w:rsidR="00904096" w:rsidRPr="00E606D6">
        <w:rPr>
          <w:rFonts w:ascii="Open Sans" w:eastAsia="Times New Roman" w:hAnsi="Open Sans" w:cs="Open Sans"/>
          <w:sz w:val="24"/>
          <w:szCs w:val="24"/>
          <w:lang w:eastAsia="en-GB"/>
        </w:rPr>
        <w:t xml:space="preserve">available </w:t>
      </w:r>
      <w:r w:rsidRPr="00E606D6">
        <w:rPr>
          <w:rFonts w:ascii="Open Sans" w:eastAsia="Times New Roman" w:hAnsi="Open Sans" w:cs="Open Sans"/>
          <w:sz w:val="24"/>
          <w:szCs w:val="24"/>
          <w:lang w:eastAsia="en-GB"/>
        </w:rPr>
        <w:t>colour filter</w:t>
      </w:r>
      <w:r w:rsidR="00904096" w:rsidRPr="00E606D6">
        <w:rPr>
          <w:rFonts w:ascii="Open Sans" w:eastAsia="Times New Roman" w:hAnsi="Open Sans" w:cs="Open Sans"/>
          <w:sz w:val="24"/>
          <w:szCs w:val="24"/>
          <w:lang w:eastAsia="en-GB"/>
        </w:rPr>
        <w:t xml:space="preserve"> options</w:t>
      </w:r>
      <w:r w:rsidRPr="00E606D6">
        <w:rPr>
          <w:rFonts w:ascii="Open Sans" w:eastAsia="Times New Roman" w:hAnsi="Open Sans" w:cs="Open Sans"/>
          <w:sz w:val="24"/>
          <w:szCs w:val="24"/>
          <w:lang w:eastAsia="en-GB"/>
        </w:rPr>
        <w:t xml:space="preserve"> include: </w:t>
      </w:r>
    </w:p>
    <w:p w14:paraId="01E4E35A"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Standard – Dark Blue/Indigo Background with White Text</w:t>
      </w:r>
    </w:p>
    <w:p w14:paraId="44F29DE1"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Black Background with Yellow Text</w:t>
      </w:r>
    </w:p>
    <w:p w14:paraId="2A9FA4B2"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Black Background with White Text</w:t>
      </w:r>
    </w:p>
    <w:p w14:paraId="497E16FB"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Green Background with Black Text</w:t>
      </w:r>
    </w:p>
    <w:p w14:paraId="05447E9E"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Lilac Background with Black Text</w:t>
      </w:r>
    </w:p>
    <w:p w14:paraId="2FBA284D"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Yellow Background with Black Text</w:t>
      </w:r>
    </w:p>
    <w:p w14:paraId="13A8CE98"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Blue Background with Black Text</w:t>
      </w:r>
    </w:p>
    <w:p w14:paraId="4E0A4EAC" w14:textId="77777777" w:rsidR="00531179" w:rsidRPr="00E606D6" w:rsidRDefault="00531179" w:rsidP="00531179">
      <w:pPr>
        <w:pStyle w:val="ListParagraph"/>
        <w:numPr>
          <w:ilvl w:val="0"/>
          <w:numId w:val="3"/>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Greyscale – Grey Background with Black Text</w:t>
      </w:r>
    </w:p>
    <w:p w14:paraId="7C78F1D3"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46E22795"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hAnsi="Open Sans" w:cs="Open Sans"/>
          <w:noProof/>
          <w:sz w:val="24"/>
          <w:szCs w:val="24"/>
        </w:rPr>
        <w:drawing>
          <wp:inline distT="0" distB="0" distL="0" distR="0" wp14:anchorId="21B5083C" wp14:editId="3909AF87">
            <wp:extent cx="2340000" cy="28800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40000" cy="2880000"/>
                    </a:xfrm>
                    <a:prstGeom prst="rect">
                      <a:avLst/>
                    </a:prstGeom>
                  </pic:spPr>
                </pic:pic>
              </a:graphicData>
            </a:graphic>
          </wp:inline>
        </w:drawing>
      </w:r>
    </w:p>
    <w:p w14:paraId="6D1569C0"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7C4DA59A" w14:textId="68A3ED49"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lastRenderedPageBreak/>
        <w:t>The</w:t>
      </w:r>
      <w:r w:rsidR="00205C14" w:rsidRPr="00E606D6">
        <w:rPr>
          <w:rFonts w:ascii="Open Sans" w:eastAsia="Times New Roman" w:hAnsi="Open Sans" w:cs="Open Sans"/>
          <w:sz w:val="24"/>
          <w:szCs w:val="24"/>
          <w:lang w:eastAsia="en-GB"/>
        </w:rPr>
        <w:t xml:space="preserve"> various colour filter</w:t>
      </w:r>
      <w:r w:rsidRPr="00E606D6">
        <w:rPr>
          <w:rFonts w:ascii="Open Sans" w:eastAsia="Times New Roman" w:hAnsi="Open Sans" w:cs="Open Sans"/>
          <w:sz w:val="24"/>
          <w:szCs w:val="24"/>
          <w:lang w:eastAsia="en-GB"/>
        </w:rPr>
        <w:t xml:space="preserve"> options were added after the </w:t>
      </w:r>
      <w:r w:rsidR="00205C14" w:rsidRPr="00E606D6">
        <w:rPr>
          <w:rFonts w:ascii="Open Sans" w:eastAsia="Times New Roman" w:hAnsi="Open Sans" w:cs="Open Sans"/>
          <w:sz w:val="24"/>
          <w:szCs w:val="24"/>
          <w:lang w:eastAsia="en-GB"/>
        </w:rPr>
        <w:t>NAT</w:t>
      </w:r>
      <w:r w:rsidRPr="00E606D6">
        <w:rPr>
          <w:rFonts w:ascii="Open Sans" w:eastAsia="Times New Roman" w:hAnsi="Open Sans" w:cs="Open Sans"/>
          <w:sz w:val="24"/>
          <w:szCs w:val="24"/>
          <w:lang w:eastAsia="en-GB"/>
        </w:rPr>
        <w:t xml:space="preserve"> </w:t>
      </w:r>
      <w:r w:rsidR="00205C14" w:rsidRPr="00E606D6">
        <w:rPr>
          <w:rFonts w:ascii="Open Sans" w:eastAsia="Times New Roman" w:hAnsi="Open Sans" w:cs="Open Sans"/>
          <w:sz w:val="24"/>
          <w:szCs w:val="24"/>
          <w:lang w:eastAsia="en-GB"/>
        </w:rPr>
        <w:t>conducted</w:t>
      </w:r>
      <w:r w:rsidRPr="00E606D6">
        <w:rPr>
          <w:rFonts w:ascii="Open Sans" w:eastAsia="Times New Roman" w:hAnsi="Open Sans" w:cs="Open Sans"/>
          <w:sz w:val="24"/>
          <w:szCs w:val="24"/>
          <w:lang w:eastAsia="en-GB"/>
        </w:rPr>
        <w:t xml:space="preserve"> a</w:t>
      </w:r>
      <w:r w:rsidR="00205C14" w:rsidRPr="00E606D6">
        <w:rPr>
          <w:rFonts w:ascii="Open Sans" w:eastAsia="Times New Roman" w:hAnsi="Open Sans" w:cs="Open Sans"/>
          <w:sz w:val="24"/>
          <w:szCs w:val="24"/>
          <w:lang w:eastAsia="en-GB"/>
        </w:rPr>
        <w:t xml:space="preserve"> social media</w:t>
      </w:r>
      <w:r w:rsidRPr="00E606D6">
        <w:rPr>
          <w:rFonts w:ascii="Open Sans" w:eastAsia="Times New Roman" w:hAnsi="Open Sans" w:cs="Open Sans"/>
          <w:sz w:val="24"/>
          <w:szCs w:val="24"/>
          <w:lang w:eastAsia="en-GB"/>
        </w:rPr>
        <w:t xml:space="preserve"> poll in July</w:t>
      </w:r>
      <w:r w:rsidR="00205C14" w:rsidRPr="00E606D6">
        <w:rPr>
          <w:rFonts w:ascii="Open Sans" w:eastAsia="Times New Roman" w:hAnsi="Open Sans" w:cs="Open Sans"/>
          <w:sz w:val="24"/>
          <w:szCs w:val="24"/>
          <w:lang w:eastAsia="en-GB"/>
        </w:rPr>
        <w:t xml:space="preserve"> 2020,</w:t>
      </w:r>
      <w:r w:rsidRPr="00E606D6">
        <w:rPr>
          <w:rFonts w:ascii="Open Sans" w:eastAsia="Times New Roman" w:hAnsi="Open Sans" w:cs="Open Sans"/>
          <w:sz w:val="24"/>
          <w:szCs w:val="24"/>
          <w:lang w:eastAsia="en-GB"/>
        </w:rPr>
        <w:t xml:space="preserve"> asking their followers to confirm which colour filters they prefer to use when browsing the internet.</w:t>
      </w:r>
      <w:r w:rsidR="00205C14" w:rsidRPr="00E606D6">
        <w:rPr>
          <w:rFonts w:ascii="Open Sans" w:eastAsia="Times New Roman" w:hAnsi="Open Sans" w:cs="Open Sans"/>
          <w:sz w:val="24"/>
          <w:szCs w:val="24"/>
          <w:lang w:eastAsia="en-GB"/>
        </w:rPr>
        <w:t xml:space="preserve"> </w:t>
      </w:r>
      <w:r w:rsidRPr="00E606D6">
        <w:rPr>
          <w:rFonts w:ascii="Open Sans" w:eastAsia="Times New Roman" w:hAnsi="Open Sans" w:cs="Open Sans"/>
          <w:sz w:val="24"/>
          <w:szCs w:val="24"/>
          <w:lang w:eastAsia="en-GB"/>
        </w:rPr>
        <w:t xml:space="preserve">The feedback received from this poll suggested that a </w:t>
      </w:r>
      <w:r w:rsidR="00205C14" w:rsidRPr="00E606D6">
        <w:rPr>
          <w:rFonts w:ascii="Open Sans" w:eastAsia="Times New Roman" w:hAnsi="Open Sans" w:cs="Open Sans"/>
          <w:sz w:val="24"/>
          <w:szCs w:val="24"/>
          <w:lang w:eastAsia="en-GB"/>
        </w:rPr>
        <w:t>“l</w:t>
      </w:r>
      <w:r w:rsidRPr="00E606D6">
        <w:rPr>
          <w:rFonts w:ascii="Open Sans" w:eastAsia="Times New Roman" w:hAnsi="Open Sans" w:cs="Open Sans"/>
          <w:sz w:val="24"/>
          <w:szCs w:val="24"/>
          <w:lang w:eastAsia="en-GB"/>
        </w:rPr>
        <w:t>ilac background with black text</w:t>
      </w:r>
      <w:r w:rsidR="00205C14"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 xml:space="preserve"> was the most popular option, followed</w:t>
      </w:r>
      <w:r w:rsidR="00205C14" w:rsidRPr="00E606D6">
        <w:rPr>
          <w:rFonts w:ascii="Open Sans" w:eastAsia="Times New Roman" w:hAnsi="Open Sans" w:cs="Open Sans"/>
          <w:sz w:val="24"/>
          <w:szCs w:val="24"/>
          <w:lang w:eastAsia="en-GB"/>
        </w:rPr>
        <w:t xml:space="preserve"> </w:t>
      </w:r>
      <w:r w:rsidRPr="00E606D6">
        <w:rPr>
          <w:rFonts w:ascii="Open Sans" w:eastAsia="Times New Roman" w:hAnsi="Open Sans" w:cs="Open Sans"/>
          <w:sz w:val="24"/>
          <w:szCs w:val="24"/>
          <w:lang w:eastAsia="en-GB"/>
        </w:rPr>
        <w:t xml:space="preserve">by </w:t>
      </w:r>
      <w:r w:rsidR="00205C14"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muted yellow background with black text</w:t>
      </w:r>
      <w:r w:rsidR="00205C14"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 xml:space="preserve"> and </w:t>
      </w:r>
      <w:r w:rsidR="00205C14"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black background with white text</w:t>
      </w:r>
      <w:r w:rsidR="00205C14"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w:t>
      </w:r>
    </w:p>
    <w:p w14:paraId="4A87E0A2"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tbl>
      <w:tblPr>
        <w:tblStyle w:val="TableGrid"/>
        <w:tblW w:w="0" w:type="auto"/>
        <w:jc w:val="center"/>
        <w:tblLook w:val="04A0" w:firstRow="1" w:lastRow="0" w:firstColumn="1" w:lastColumn="0" w:noHBand="0" w:noVBand="1"/>
      </w:tblPr>
      <w:tblGrid>
        <w:gridCol w:w="4612"/>
        <w:gridCol w:w="2895"/>
      </w:tblGrid>
      <w:tr w:rsidR="00531179" w:rsidRPr="00E606D6" w14:paraId="4AD6715D" w14:textId="77777777" w:rsidTr="00E606D6">
        <w:trPr>
          <w:trHeight w:val="292"/>
          <w:jc w:val="center"/>
        </w:trPr>
        <w:tc>
          <w:tcPr>
            <w:tcW w:w="4612" w:type="dxa"/>
            <w:shd w:val="clear" w:color="auto" w:fill="E6D5F3"/>
          </w:tcPr>
          <w:p w14:paraId="59C18A5B" w14:textId="77777777" w:rsidR="00531179" w:rsidRPr="00E606D6" w:rsidRDefault="00531179" w:rsidP="00831EDB">
            <w:pPr>
              <w:rPr>
                <w:rFonts w:ascii="Open Sans" w:hAnsi="Open Sans" w:cs="Open Sans"/>
                <w:b/>
                <w:bCs/>
                <w:sz w:val="24"/>
                <w:szCs w:val="24"/>
              </w:rPr>
            </w:pPr>
          </w:p>
        </w:tc>
        <w:tc>
          <w:tcPr>
            <w:tcW w:w="2895" w:type="dxa"/>
            <w:shd w:val="clear" w:color="auto" w:fill="D9E2F3" w:themeFill="accent1" w:themeFillTint="33"/>
          </w:tcPr>
          <w:p w14:paraId="354FA0BE" w14:textId="4288087E" w:rsidR="00531179" w:rsidRPr="00E606D6" w:rsidRDefault="00531179" w:rsidP="00E606D6">
            <w:pPr>
              <w:jc w:val="center"/>
              <w:rPr>
                <w:rFonts w:ascii="Open Sans" w:hAnsi="Open Sans" w:cs="Open Sans"/>
                <w:b/>
                <w:bCs/>
                <w:sz w:val="24"/>
                <w:szCs w:val="24"/>
              </w:rPr>
            </w:pPr>
            <w:r w:rsidRPr="00E606D6">
              <w:rPr>
                <w:rFonts w:ascii="Open Sans" w:hAnsi="Open Sans" w:cs="Open Sans"/>
                <w:b/>
                <w:bCs/>
                <w:sz w:val="24"/>
                <w:szCs w:val="24"/>
              </w:rPr>
              <w:t>Votes</w:t>
            </w:r>
          </w:p>
        </w:tc>
      </w:tr>
      <w:tr w:rsidR="00531179" w:rsidRPr="00E606D6" w14:paraId="7F2E2CBD" w14:textId="77777777" w:rsidTr="00E606D6">
        <w:trPr>
          <w:trHeight w:val="435"/>
          <w:jc w:val="center"/>
        </w:trPr>
        <w:tc>
          <w:tcPr>
            <w:tcW w:w="4612" w:type="dxa"/>
            <w:shd w:val="clear" w:color="auto" w:fill="D9E2F3" w:themeFill="accent1" w:themeFillTint="33"/>
          </w:tcPr>
          <w:p w14:paraId="51649F94" w14:textId="4D840E02" w:rsidR="00531179" w:rsidRPr="00E606D6" w:rsidRDefault="00531179" w:rsidP="00E606D6">
            <w:pPr>
              <w:spacing w:before="120" w:after="120"/>
              <w:jc w:val="center"/>
              <w:rPr>
                <w:rFonts w:ascii="Open Sans" w:hAnsi="Open Sans" w:cs="Open Sans"/>
                <w:sz w:val="24"/>
                <w:szCs w:val="24"/>
              </w:rPr>
            </w:pPr>
            <w:r w:rsidRPr="00E606D6">
              <w:rPr>
                <w:rFonts w:ascii="Open Sans" w:hAnsi="Open Sans" w:cs="Open Sans"/>
                <w:sz w:val="24"/>
                <w:szCs w:val="24"/>
              </w:rPr>
              <w:t>Lilac background with black text</w:t>
            </w:r>
          </w:p>
        </w:tc>
        <w:tc>
          <w:tcPr>
            <w:tcW w:w="2895" w:type="dxa"/>
          </w:tcPr>
          <w:p w14:paraId="1C4ADDDD" w14:textId="77777777" w:rsidR="00531179" w:rsidRPr="00E606D6" w:rsidRDefault="00531179" w:rsidP="00E606D6">
            <w:pPr>
              <w:spacing w:before="120" w:after="120"/>
              <w:jc w:val="center"/>
              <w:rPr>
                <w:rFonts w:ascii="Open Sans" w:hAnsi="Open Sans" w:cs="Open Sans"/>
                <w:b/>
                <w:bCs/>
                <w:sz w:val="24"/>
                <w:szCs w:val="24"/>
              </w:rPr>
            </w:pPr>
            <w:r w:rsidRPr="00E606D6">
              <w:rPr>
                <w:rFonts w:ascii="Open Sans" w:hAnsi="Open Sans" w:cs="Open Sans"/>
                <w:b/>
                <w:bCs/>
                <w:sz w:val="24"/>
                <w:szCs w:val="24"/>
              </w:rPr>
              <w:t>3</w:t>
            </w:r>
          </w:p>
        </w:tc>
      </w:tr>
      <w:tr w:rsidR="00531179" w:rsidRPr="00E606D6" w14:paraId="16F3593D" w14:textId="77777777" w:rsidTr="00E606D6">
        <w:trPr>
          <w:trHeight w:val="447"/>
          <w:jc w:val="center"/>
        </w:trPr>
        <w:tc>
          <w:tcPr>
            <w:tcW w:w="4612" w:type="dxa"/>
            <w:shd w:val="clear" w:color="auto" w:fill="D9E2F3" w:themeFill="accent1" w:themeFillTint="33"/>
          </w:tcPr>
          <w:p w14:paraId="6349CCE3" w14:textId="2A01BB7E" w:rsidR="00531179" w:rsidRPr="00E606D6" w:rsidRDefault="00531179" w:rsidP="00E606D6">
            <w:pPr>
              <w:spacing w:before="120" w:after="120"/>
              <w:jc w:val="center"/>
              <w:rPr>
                <w:rFonts w:ascii="Open Sans" w:hAnsi="Open Sans" w:cs="Open Sans"/>
                <w:sz w:val="24"/>
                <w:szCs w:val="24"/>
              </w:rPr>
            </w:pPr>
            <w:r w:rsidRPr="00E606D6">
              <w:rPr>
                <w:rFonts w:ascii="Open Sans" w:hAnsi="Open Sans" w:cs="Open Sans"/>
                <w:sz w:val="24"/>
                <w:szCs w:val="24"/>
              </w:rPr>
              <w:t>Muted yellow background with black text</w:t>
            </w:r>
          </w:p>
        </w:tc>
        <w:tc>
          <w:tcPr>
            <w:tcW w:w="2895" w:type="dxa"/>
          </w:tcPr>
          <w:p w14:paraId="214609D1" w14:textId="77777777" w:rsidR="00531179" w:rsidRPr="00E606D6" w:rsidRDefault="00531179" w:rsidP="00E606D6">
            <w:pPr>
              <w:spacing w:before="120" w:after="120"/>
              <w:jc w:val="center"/>
              <w:rPr>
                <w:rFonts w:ascii="Open Sans" w:hAnsi="Open Sans" w:cs="Open Sans"/>
                <w:b/>
                <w:bCs/>
                <w:sz w:val="24"/>
                <w:szCs w:val="24"/>
              </w:rPr>
            </w:pPr>
            <w:r w:rsidRPr="00E606D6">
              <w:rPr>
                <w:rFonts w:ascii="Open Sans" w:hAnsi="Open Sans" w:cs="Open Sans"/>
                <w:b/>
                <w:bCs/>
                <w:sz w:val="24"/>
                <w:szCs w:val="24"/>
              </w:rPr>
              <w:t>2</w:t>
            </w:r>
          </w:p>
        </w:tc>
      </w:tr>
      <w:tr w:rsidR="00531179" w:rsidRPr="00E606D6" w14:paraId="08AA10DA" w14:textId="77777777" w:rsidTr="00E606D6">
        <w:trPr>
          <w:trHeight w:val="447"/>
          <w:jc w:val="center"/>
        </w:trPr>
        <w:tc>
          <w:tcPr>
            <w:tcW w:w="4612" w:type="dxa"/>
            <w:shd w:val="clear" w:color="auto" w:fill="D9E2F3" w:themeFill="accent1" w:themeFillTint="33"/>
          </w:tcPr>
          <w:p w14:paraId="4916E919" w14:textId="5A7368E9" w:rsidR="00531179" w:rsidRPr="00E606D6" w:rsidRDefault="00531179" w:rsidP="00E606D6">
            <w:pPr>
              <w:spacing w:before="120" w:after="120"/>
              <w:jc w:val="center"/>
              <w:rPr>
                <w:rFonts w:ascii="Open Sans" w:hAnsi="Open Sans" w:cs="Open Sans"/>
                <w:sz w:val="24"/>
                <w:szCs w:val="24"/>
              </w:rPr>
            </w:pPr>
            <w:r w:rsidRPr="00E606D6">
              <w:rPr>
                <w:rFonts w:ascii="Open Sans" w:hAnsi="Open Sans" w:cs="Open Sans"/>
                <w:sz w:val="24"/>
                <w:szCs w:val="24"/>
              </w:rPr>
              <w:t>Black background with white text</w:t>
            </w:r>
          </w:p>
        </w:tc>
        <w:tc>
          <w:tcPr>
            <w:tcW w:w="2895" w:type="dxa"/>
          </w:tcPr>
          <w:p w14:paraId="0EF92FC3" w14:textId="77777777" w:rsidR="00531179" w:rsidRPr="00E606D6" w:rsidRDefault="00531179" w:rsidP="00E606D6">
            <w:pPr>
              <w:spacing w:before="120" w:after="120"/>
              <w:jc w:val="center"/>
              <w:rPr>
                <w:rFonts w:ascii="Open Sans" w:hAnsi="Open Sans" w:cs="Open Sans"/>
                <w:b/>
                <w:bCs/>
                <w:sz w:val="24"/>
                <w:szCs w:val="24"/>
              </w:rPr>
            </w:pPr>
            <w:r w:rsidRPr="00E606D6">
              <w:rPr>
                <w:rFonts w:ascii="Open Sans" w:hAnsi="Open Sans" w:cs="Open Sans"/>
                <w:b/>
                <w:bCs/>
                <w:sz w:val="24"/>
                <w:szCs w:val="24"/>
              </w:rPr>
              <w:t>1</w:t>
            </w:r>
          </w:p>
        </w:tc>
      </w:tr>
      <w:tr w:rsidR="00531179" w:rsidRPr="00E606D6" w14:paraId="527F130B" w14:textId="77777777" w:rsidTr="00E606D6">
        <w:trPr>
          <w:trHeight w:val="447"/>
          <w:jc w:val="center"/>
        </w:trPr>
        <w:tc>
          <w:tcPr>
            <w:tcW w:w="4612" w:type="dxa"/>
            <w:shd w:val="clear" w:color="auto" w:fill="D9E2F3" w:themeFill="accent1" w:themeFillTint="33"/>
          </w:tcPr>
          <w:p w14:paraId="03989AE4" w14:textId="3803C7FC" w:rsidR="00531179" w:rsidRPr="00E606D6" w:rsidRDefault="00531179" w:rsidP="00E606D6">
            <w:pPr>
              <w:spacing w:before="120" w:after="120"/>
              <w:jc w:val="center"/>
              <w:rPr>
                <w:rFonts w:ascii="Open Sans" w:hAnsi="Open Sans" w:cs="Open Sans"/>
                <w:sz w:val="24"/>
                <w:szCs w:val="24"/>
              </w:rPr>
            </w:pPr>
            <w:r w:rsidRPr="00E606D6">
              <w:rPr>
                <w:rFonts w:ascii="Open Sans" w:hAnsi="Open Sans" w:cs="Open Sans"/>
                <w:sz w:val="24"/>
                <w:szCs w:val="24"/>
              </w:rPr>
              <w:t>Green background with black text</w:t>
            </w:r>
          </w:p>
        </w:tc>
        <w:tc>
          <w:tcPr>
            <w:tcW w:w="2895" w:type="dxa"/>
          </w:tcPr>
          <w:p w14:paraId="107ACFB5" w14:textId="77777777" w:rsidR="00531179" w:rsidRPr="00E606D6" w:rsidRDefault="00531179" w:rsidP="00E606D6">
            <w:pPr>
              <w:spacing w:before="120" w:after="120"/>
              <w:jc w:val="center"/>
              <w:rPr>
                <w:rFonts w:ascii="Open Sans" w:hAnsi="Open Sans" w:cs="Open Sans"/>
                <w:b/>
                <w:bCs/>
                <w:sz w:val="24"/>
                <w:szCs w:val="24"/>
              </w:rPr>
            </w:pPr>
            <w:r w:rsidRPr="00E606D6">
              <w:rPr>
                <w:rFonts w:ascii="Open Sans" w:hAnsi="Open Sans" w:cs="Open Sans"/>
                <w:b/>
                <w:bCs/>
                <w:sz w:val="24"/>
                <w:szCs w:val="24"/>
              </w:rPr>
              <w:t>0</w:t>
            </w:r>
          </w:p>
        </w:tc>
      </w:tr>
      <w:tr w:rsidR="00531179" w:rsidRPr="00E606D6" w14:paraId="6FD9FDF6" w14:textId="77777777" w:rsidTr="00E606D6">
        <w:trPr>
          <w:trHeight w:val="85"/>
          <w:jc w:val="center"/>
        </w:trPr>
        <w:tc>
          <w:tcPr>
            <w:tcW w:w="4612" w:type="dxa"/>
            <w:shd w:val="clear" w:color="auto" w:fill="D9E2F3" w:themeFill="accent1" w:themeFillTint="33"/>
          </w:tcPr>
          <w:p w14:paraId="5937BB80" w14:textId="4088E54C" w:rsidR="00531179" w:rsidRPr="00E606D6" w:rsidRDefault="00531179" w:rsidP="00E606D6">
            <w:pPr>
              <w:spacing w:before="120" w:after="120"/>
              <w:jc w:val="center"/>
              <w:rPr>
                <w:rFonts w:ascii="Open Sans" w:hAnsi="Open Sans" w:cs="Open Sans"/>
                <w:sz w:val="24"/>
                <w:szCs w:val="24"/>
              </w:rPr>
            </w:pPr>
            <w:r w:rsidRPr="00E606D6">
              <w:rPr>
                <w:rFonts w:ascii="Open Sans" w:hAnsi="Open Sans" w:cs="Open Sans"/>
                <w:sz w:val="24"/>
                <w:szCs w:val="24"/>
              </w:rPr>
              <w:t>Other</w:t>
            </w:r>
          </w:p>
        </w:tc>
        <w:tc>
          <w:tcPr>
            <w:tcW w:w="2895" w:type="dxa"/>
          </w:tcPr>
          <w:p w14:paraId="4A21056D" w14:textId="77777777" w:rsidR="00531179" w:rsidRPr="00E606D6" w:rsidRDefault="00531179" w:rsidP="00E606D6">
            <w:pPr>
              <w:spacing w:before="120" w:after="120"/>
              <w:jc w:val="center"/>
              <w:rPr>
                <w:rFonts w:ascii="Open Sans" w:hAnsi="Open Sans" w:cs="Open Sans"/>
                <w:b/>
                <w:bCs/>
                <w:sz w:val="24"/>
                <w:szCs w:val="24"/>
              </w:rPr>
            </w:pPr>
            <w:r w:rsidRPr="00E606D6">
              <w:rPr>
                <w:rFonts w:ascii="Open Sans" w:hAnsi="Open Sans" w:cs="Open Sans"/>
                <w:b/>
                <w:bCs/>
                <w:sz w:val="24"/>
                <w:szCs w:val="24"/>
              </w:rPr>
              <w:t>“prefer no filter”</w:t>
            </w:r>
          </w:p>
        </w:tc>
      </w:tr>
    </w:tbl>
    <w:p w14:paraId="18F0BEA1" w14:textId="26E84A48"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5DD34087" w14:textId="77777777" w:rsidR="00904096" w:rsidRPr="00E606D6" w:rsidRDefault="00904096" w:rsidP="00904096">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The full report of the feedback received is available to view here:</w:t>
      </w:r>
    </w:p>
    <w:bookmarkStart w:id="2" w:name="_MON_1658567680"/>
    <w:bookmarkEnd w:id="2"/>
    <w:p w14:paraId="38766999" w14:textId="40427408" w:rsidR="00904096" w:rsidRPr="00E606D6" w:rsidRDefault="00904096" w:rsidP="00904096">
      <w:pPr>
        <w:shd w:val="clear" w:color="auto" w:fill="FFFFFF"/>
        <w:spacing w:after="0" w:line="240" w:lineRule="auto"/>
        <w:jc w:val="center"/>
        <w:rPr>
          <w:rFonts w:ascii="Open Sans" w:eastAsia="Times New Roman" w:hAnsi="Open Sans" w:cs="Open Sans"/>
          <w:sz w:val="24"/>
          <w:szCs w:val="24"/>
          <w:lang w:eastAsia="en-GB"/>
        </w:rPr>
      </w:pPr>
      <w:r w:rsidRPr="00E606D6">
        <w:rPr>
          <w:rFonts w:ascii="Open Sans" w:hAnsi="Open Sans" w:cs="Open Sans"/>
          <w:sz w:val="24"/>
          <w:szCs w:val="24"/>
        </w:rPr>
        <w:object w:dxaOrig="1503" w:dyaOrig="985" w14:anchorId="31BDEA53">
          <v:shape id="_x0000_i1027" type="#_x0000_t75" style="width:75pt;height:49.5pt" o:ole="">
            <v:imagedata r:id="rId20" o:title=""/>
          </v:shape>
          <o:OLEObject Type="Embed" ProgID="Word.Document.12" ShapeID="_x0000_i1027" DrawAspect="Icon" ObjectID="_1661931242" r:id="rId21">
            <o:FieldCodes>\s</o:FieldCodes>
          </o:OLEObject>
        </w:object>
      </w:r>
    </w:p>
    <w:p w14:paraId="29290D19" w14:textId="506A388A" w:rsidR="00904096" w:rsidRPr="00E606D6" w:rsidRDefault="00904096" w:rsidP="00531179">
      <w:pPr>
        <w:shd w:val="clear" w:color="auto" w:fill="FFFFFF"/>
        <w:spacing w:after="0" w:line="240" w:lineRule="auto"/>
        <w:rPr>
          <w:rFonts w:ascii="Open Sans" w:eastAsia="Times New Roman" w:hAnsi="Open Sans" w:cs="Open Sans"/>
          <w:sz w:val="24"/>
          <w:szCs w:val="24"/>
          <w:lang w:eastAsia="en-GB"/>
        </w:rPr>
      </w:pPr>
    </w:p>
    <w:p w14:paraId="1607D39D" w14:textId="1DD070E9" w:rsidR="00904096" w:rsidRPr="00E606D6" w:rsidRDefault="00500342"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 xml:space="preserve">As a result, </w:t>
      </w:r>
      <w:r w:rsidR="0079235B" w:rsidRPr="00E606D6">
        <w:rPr>
          <w:rFonts w:ascii="Open Sans" w:eastAsia="Times New Roman" w:hAnsi="Open Sans" w:cs="Open Sans"/>
          <w:sz w:val="24"/>
          <w:szCs w:val="24"/>
          <w:lang w:eastAsia="en-GB"/>
        </w:rPr>
        <w:t>the new website provides more accessib</w:t>
      </w:r>
      <w:r w:rsidR="00246D43" w:rsidRPr="00E606D6">
        <w:rPr>
          <w:rFonts w:ascii="Open Sans" w:eastAsia="Times New Roman" w:hAnsi="Open Sans" w:cs="Open Sans"/>
          <w:sz w:val="24"/>
          <w:szCs w:val="24"/>
          <w:lang w:eastAsia="en-GB"/>
        </w:rPr>
        <w:t xml:space="preserve">ility to the user in terms of colour choices. It should be noted that the </w:t>
      </w:r>
      <w:r w:rsidR="004D2481" w:rsidRPr="00E606D6">
        <w:rPr>
          <w:rFonts w:ascii="Open Sans" w:eastAsia="Times New Roman" w:hAnsi="Open Sans" w:cs="Open Sans"/>
          <w:sz w:val="24"/>
          <w:szCs w:val="24"/>
          <w:lang w:eastAsia="en-GB"/>
        </w:rPr>
        <w:t xml:space="preserve">web-site </w:t>
      </w:r>
      <w:r w:rsidR="00246D43" w:rsidRPr="00E606D6">
        <w:rPr>
          <w:rFonts w:ascii="Open Sans" w:eastAsia="Times New Roman" w:hAnsi="Open Sans" w:cs="Open Sans"/>
          <w:sz w:val="24"/>
          <w:szCs w:val="24"/>
          <w:lang w:eastAsia="en-GB"/>
        </w:rPr>
        <w:t xml:space="preserve">Stakeholder Group recommended the choices be limited to a fixed number of colour options, to avoid </w:t>
      </w:r>
      <w:r w:rsidR="00983910" w:rsidRPr="00E606D6">
        <w:rPr>
          <w:rFonts w:ascii="Open Sans" w:eastAsia="Times New Roman" w:hAnsi="Open Sans" w:cs="Open Sans"/>
          <w:sz w:val="24"/>
          <w:szCs w:val="24"/>
          <w:lang w:eastAsia="en-GB"/>
        </w:rPr>
        <w:t>risking overwhelm</w:t>
      </w:r>
      <w:r w:rsidR="004D2481" w:rsidRPr="00E606D6">
        <w:rPr>
          <w:rFonts w:ascii="Open Sans" w:eastAsia="Times New Roman" w:hAnsi="Open Sans" w:cs="Open Sans"/>
          <w:sz w:val="24"/>
          <w:szCs w:val="24"/>
          <w:lang w:eastAsia="en-GB"/>
        </w:rPr>
        <w:t>,</w:t>
      </w:r>
      <w:r w:rsidR="00983910" w:rsidRPr="00E606D6">
        <w:rPr>
          <w:rFonts w:ascii="Open Sans" w:eastAsia="Times New Roman" w:hAnsi="Open Sans" w:cs="Open Sans"/>
          <w:sz w:val="24"/>
          <w:szCs w:val="24"/>
          <w:lang w:eastAsia="en-GB"/>
        </w:rPr>
        <w:t xml:space="preserve"> or anxiety by having too many choices</w:t>
      </w:r>
      <w:r w:rsidR="004D2481" w:rsidRPr="00E606D6">
        <w:rPr>
          <w:rFonts w:ascii="Open Sans" w:eastAsia="Times New Roman" w:hAnsi="Open Sans" w:cs="Open Sans"/>
          <w:sz w:val="24"/>
          <w:szCs w:val="24"/>
          <w:lang w:eastAsia="en-GB"/>
        </w:rPr>
        <w:t xml:space="preserve"> for the autistic user.</w:t>
      </w:r>
    </w:p>
    <w:p w14:paraId="3B9319F3" w14:textId="15574065" w:rsidR="00500342" w:rsidRPr="00E606D6" w:rsidRDefault="00500342" w:rsidP="00531179">
      <w:pPr>
        <w:shd w:val="clear" w:color="auto" w:fill="FFFFFF"/>
        <w:spacing w:after="0" w:line="240" w:lineRule="auto"/>
        <w:rPr>
          <w:rFonts w:ascii="Open Sans" w:eastAsia="Times New Roman" w:hAnsi="Open Sans" w:cs="Open Sans"/>
          <w:sz w:val="24"/>
          <w:szCs w:val="24"/>
          <w:lang w:eastAsia="en-GB"/>
        </w:rPr>
      </w:pPr>
    </w:p>
    <w:p w14:paraId="66CDEE7E" w14:textId="6503D1A2" w:rsidR="00531179" w:rsidRPr="00E606D6" w:rsidRDefault="00E5460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b/>
          <w:bCs/>
          <w:sz w:val="24"/>
          <w:szCs w:val="24"/>
          <w:lang w:eastAsia="en-GB"/>
        </w:rPr>
        <w:t xml:space="preserve">Accessible </w:t>
      </w:r>
      <w:r w:rsidR="00531179" w:rsidRPr="00E606D6">
        <w:rPr>
          <w:rFonts w:ascii="Open Sans" w:eastAsia="Times New Roman" w:hAnsi="Open Sans" w:cs="Open Sans"/>
          <w:b/>
          <w:bCs/>
          <w:sz w:val="24"/>
          <w:szCs w:val="24"/>
          <w:lang w:eastAsia="en-GB"/>
        </w:rPr>
        <w:t>Language</w:t>
      </w:r>
    </w:p>
    <w:p w14:paraId="054346F9" w14:textId="1228AEB5" w:rsidR="00531179" w:rsidRPr="00E606D6" w:rsidRDefault="00531179" w:rsidP="00531179">
      <w:pPr>
        <w:rPr>
          <w:rFonts w:ascii="Open Sans" w:hAnsi="Open Sans" w:cs="Open Sans"/>
          <w:sz w:val="24"/>
          <w:szCs w:val="24"/>
        </w:rPr>
      </w:pPr>
      <w:r w:rsidRPr="00E606D6">
        <w:rPr>
          <w:rFonts w:ascii="Open Sans" w:hAnsi="Open Sans" w:cs="Open Sans"/>
          <w:sz w:val="24"/>
          <w:szCs w:val="24"/>
        </w:rPr>
        <w:t>The N</w:t>
      </w:r>
      <w:r w:rsidR="00904096" w:rsidRPr="00E606D6">
        <w:rPr>
          <w:rFonts w:ascii="Open Sans" w:hAnsi="Open Sans" w:cs="Open Sans"/>
          <w:sz w:val="24"/>
          <w:szCs w:val="24"/>
        </w:rPr>
        <w:t>AT</w:t>
      </w:r>
      <w:r w:rsidRPr="00E606D6">
        <w:rPr>
          <w:rFonts w:ascii="Open Sans" w:hAnsi="Open Sans" w:cs="Open Sans"/>
          <w:sz w:val="24"/>
          <w:szCs w:val="24"/>
        </w:rPr>
        <w:t xml:space="preserve"> will continue to operate a bilingual website by ensuring that it is accessible to both Welsh </w:t>
      </w:r>
      <w:r w:rsidR="00904096" w:rsidRPr="00E606D6">
        <w:rPr>
          <w:rFonts w:ascii="Open Sans" w:hAnsi="Open Sans" w:cs="Open Sans"/>
          <w:sz w:val="24"/>
          <w:szCs w:val="24"/>
        </w:rPr>
        <w:t xml:space="preserve">and English </w:t>
      </w:r>
      <w:r w:rsidRPr="00E606D6">
        <w:rPr>
          <w:rFonts w:ascii="Open Sans" w:hAnsi="Open Sans" w:cs="Open Sans"/>
          <w:sz w:val="24"/>
          <w:szCs w:val="24"/>
        </w:rPr>
        <w:t xml:space="preserve">speakers. </w:t>
      </w:r>
    </w:p>
    <w:p w14:paraId="010660DA" w14:textId="3DC30B67" w:rsidR="00531179" w:rsidRPr="00E606D6" w:rsidRDefault="00531179" w:rsidP="00531179">
      <w:pPr>
        <w:rPr>
          <w:rFonts w:ascii="Open Sans" w:hAnsi="Open Sans" w:cs="Open Sans"/>
          <w:sz w:val="24"/>
          <w:szCs w:val="24"/>
        </w:rPr>
      </w:pPr>
      <w:r w:rsidRPr="00E606D6">
        <w:rPr>
          <w:rFonts w:ascii="Open Sans" w:hAnsi="Open Sans" w:cs="Open Sans"/>
          <w:sz w:val="24"/>
          <w:szCs w:val="24"/>
        </w:rPr>
        <w:t>Some external/</w:t>
      </w:r>
      <w:r w:rsidR="00904096" w:rsidRPr="00E606D6">
        <w:rPr>
          <w:rFonts w:ascii="Open Sans" w:hAnsi="Open Sans" w:cs="Open Sans"/>
          <w:sz w:val="24"/>
          <w:szCs w:val="24"/>
        </w:rPr>
        <w:t xml:space="preserve"> </w:t>
      </w:r>
      <w:r w:rsidRPr="00E606D6">
        <w:rPr>
          <w:rFonts w:ascii="Open Sans" w:hAnsi="Open Sans" w:cs="Open Sans"/>
          <w:sz w:val="24"/>
          <w:szCs w:val="24"/>
        </w:rPr>
        <w:t>third party documents have been shared on the website which may only be available in English. However, where possible, Welsh iterations of external documents will be shared.</w:t>
      </w:r>
    </w:p>
    <w:p w14:paraId="7120E19C" w14:textId="753268E4" w:rsidR="00904096" w:rsidRPr="00E606D6" w:rsidRDefault="00531179" w:rsidP="00531179">
      <w:pPr>
        <w:rPr>
          <w:rFonts w:ascii="Open Sans" w:hAnsi="Open Sans" w:cs="Open Sans"/>
          <w:sz w:val="24"/>
          <w:szCs w:val="24"/>
        </w:rPr>
      </w:pPr>
      <w:r w:rsidRPr="00E606D6">
        <w:rPr>
          <w:rFonts w:ascii="Open Sans" w:hAnsi="Open Sans" w:cs="Open Sans"/>
          <w:sz w:val="24"/>
          <w:szCs w:val="24"/>
        </w:rPr>
        <w:t xml:space="preserve">Users can </w:t>
      </w:r>
      <w:r w:rsidR="00904096" w:rsidRPr="00E606D6">
        <w:rPr>
          <w:rFonts w:ascii="Open Sans" w:hAnsi="Open Sans" w:cs="Open Sans"/>
          <w:sz w:val="24"/>
          <w:szCs w:val="24"/>
        </w:rPr>
        <w:t>choose their preferred</w:t>
      </w:r>
      <w:r w:rsidRPr="00E606D6">
        <w:rPr>
          <w:rFonts w:ascii="Open Sans" w:hAnsi="Open Sans" w:cs="Open Sans"/>
          <w:sz w:val="24"/>
          <w:szCs w:val="24"/>
        </w:rPr>
        <w:t xml:space="preserve"> language by selecting the </w:t>
      </w:r>
      <w:r w:rsidR="00CF3A63" w:rsidRPr="00E606D6">
        <w:rPr>
          <w:rFonts w:ascii="Open Sans" w:hAnsi="Open Sans" w:cs="Open Sans"/>
          <w:sz w:val="24"/>
          <w:szCs w:val="24"/>
        </w:rPr>
        <w:t>Cymraeg / English</w:t>
      </w:r>
      <w:r w:rsidRPr="00E606D6">
        <w:rPr>
          <w:rFonts w:ascii="Open Sans" w:hAnsi="Open Sans" w:cs="Open Sans"/>
          <w:sz w:val="24"/>
          <w:szCs w:val="24"/>
        </w:rPr>
        <w:t xml:space="preserve"> language option at the top left of the</w:t>
      </w:r>
      <w:r w:rsidR="00E606D6" w:rsidRPr="00E606D6">
        <w:rPr>
          <w:rFonts w:ascii="Open Sans" w:hAnsi="Open Sans" w:cs="Open Sans"/>
          <w:sz w:val="24"/>
          <w:szCs w:val="24"/>
        </w:rPr>
        <w:t xml:space="preserve"> </w:t>
      </w:r>
      <w:r w:rsidRPr="00E606D6">
        <w:rPr>
          <w:rFonts w:ascii="Open Sans" w:hAnsi="Open Sans" w:cs="Open Sans"/>
          <w:sz w:val="24"/>
          <w:szCs w:val="24"/>
        </w:rPr>
        <w:t>screen.</w:t>
      </w:r>
    </w:p>
    <w:p w14:paraId="5B9C2574" w14:textId="718AEB4A" w:rsidR="00531179" w:rsidRPr="00E606D6" w:rsidRDefault="00032BA5" w:rsidP="00531179">
      <w:pPr>
        <w:rPr>
          <w:rFonts w:ascii="Open Sans" w:hAnsi="Open Sans" w:cs="Open Sans"/>
          <w:sz w:val="24"/>
          <w:szCs w:val="24"/>
        </w:rPr>
      </w:pPr>
      <w:r w:rsidRPr="00E606D6">
        <w:rPr>
          <w:rFonts w:ascii="Open Sans" w:hAnsi="Open Sans" w:cs="Open Sans"/>
          <w:noProof/>
        </w:rPr>
        <w:drawing>
          <wp:inline distT="0" distB="0" distL="0" distR="0" wp14:anchorId="5DA97A6B" wp14:editId="49CA50CF">
            <wp:extent cx="11620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62050" cy="447675"/>
                    </a:xfrm>
                    <a:prstGeom prst="rect">
                      <a:avLst/>
                    </a:prstGeom>
                  </pic:spPr>
                </pic:pic>
              </a:graphicData>
            </a:graphic>
          </wp:inline>
        </w:drawing>
      </w:r>
    </w:p>
    <w:p w14:paraId="1055CAA8" w14:textId="77777777" w:rsidR="00531179" w:rsidRPr="00E606D6" w:rsidRDefault="00531179" w:rsidP="00531179">
      <w:pPr>
        <w:shd w:val="clear" w:color="auto" w:fill="FFFFFF"/>
        <w:spacing w:after="0" w:line="240" w:lineRule="auto"/>
        <w:rPr>
          <w:rFonts w:ascii="Open Sans" w:eastAsia="Times New Roman" w:hAnsi="Open Sans" w:cs="Open Sans"/>
          <w:b/>
          <w:bCs/>
          <w:sz w:val="24"/>
          <w:szCs w:val="24"/>
          <w:lang w:eastAsia="en-GB"/>
        </w:rPr>
      </w:pPr>
      <w:r w:rsidRPr="00E606D6">
        <w:rPr>
          <w:rFonts w:ascii="Open Sans" w:eastAsia="Times New Roman" w:hAnsi="Open Sans" w:cs="Open Sans"/>
          <w:b/>
          <w:bCs/>
          <w:sz w:val="24"/>
          <w:szCs w:val="24"/>
          <w:lang w:eastAsia="en-GB"/>
        </w:rPr>
        <w:t>Subtitles</w:t>
      </w:r>
    </w:p>
    <w:p w14:paraId="464C37A4" w14:textId="2127A29C"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 xml:space="preserve">The </w:t>
      </w:r>
      <w:r w:rsidR="00904096" w:rsidRPr="00E606D6">
        <w:rPr>
          <w:rFonts w:ascii="Open Sans" w:eastAsia="Times New Roman" w:hAnsi="Open Sans" w:cs="Open Sans"/>
          <w:sz w:val="24"/>
          <w:szCs w:val="24"/>
          <w:lang w:eastAsia="en-GB"/>
        </w:rPr>
        <w:t>NAT</w:t>
      </w:r>
      <w:r w:rsidRPr="00E606D6">
        <w:rPr>
          <w:rFonts w:ascii="Open Sans" w:eastAsia="Times New Roman" w:hAnsi="Open Sans" w:cs="Open Sans"/>
          <w:sz w:val="24"/>
          <w:szCs w:val="24"/>
          <w:lang w:eastAsia="en-GB"/>
        </w:rPr>
        <w:t xml:space="preserve"> will continue to improve the accessibility of </w:t>
      </w:r>
      <w:r w:rsidR="00904096" w:rsidRPr="00E606D6">
        <w:rPr>
          <w:rFonts w:ascii="Open Sans" w:eastAsia="Times New Roman" w:hAnsi="Open Sans" w:cs="Open Sans"/>
          <w:sz w:val="24"/>
          <w:szCs w:val="24"/>
          <w:lang w:eastAsia="en-GB"/>
        </w:rPr>
        <w:t>the</w:t>
      </w:r>
      <w:r w:rsidRPr="00E606D6">
        <w:rPr>
          <w:rFonts w:ascii="Open Sans" w:eastAsia="Times New Roman" w:hAnsi="Open Sans" w:cs="Open Sans"/>
          <w:sz w:val="24"/>
          <w:szCs w:val="24"/>
          <w:lang w:eastAsia="en-GB"/>
        </w:rPr>
        <w:t xml:space="preserve"> resources through a rolling programme to make </w:t>
      </w:r>
      <w:r w:rsidR="00904096" w:rsidRPr="00E606D6">
        <w:rPr>
          <w:rFonts w:ascii="Open Sans" w:eastAsia="Times New Roman" w:hAnsi="Open Sans" w:cs="Open Sans"/>
          <w:sz w:val="24"/>
          <w:szCs w:val="24"/>
          <w:lang w:eastAsia="en-GB"/>
        </w:rPr>
        <w:t>W</w:t>
      </w:r>
      <w:r w:rsidRPr="00E606D6">
        <w:rPr>
          <w:rFonts w:ascii="Open Sans" w:eastAsia="Times New Roman" w:hAnsi="Open Sans" w:cs="Open Sans"/>
          <w:sz w:val="24"/>
          <w:szCs w:val="24"/>
          <w:lang w:eastAsia="en-GB"/>
        </w:rPr>
        <w:t>elsh</w:t>
      </w:r>
      <w:r w:rsidR="00904096" w:rsidRPr="00E606D6">
        <w:rPr>
          <w:rFonts w:ascii="Open Sans" w:eastAsia="Times New Roman" w:hAnsi="Open Sans" w:cs="Open Sans"/>
          <w:sz w:val="24"/>
          <w:szCs w:val="24"/>
          <w:lang w:eastAsia="en-GB"/>
        </w:rPr>
        <w:t xml:space="preserve"> and English subtitles available</w:t>
      </w:r>
      <w:r w:rsidRPr="00E606D6">
        <w:rPr>
          <w:rFonts w:ascii="Open Sans" w:eastAsia="Times New Roman" w:hAnsi="Open Sans" w:cs="Open Sans"/>
          <w:sz w:val="24"/>
          <w:szCs w:val="24"/>
          <w:lang w:eastAsia="en-GB"/>
        </w:rPr>
        <w:t xml:space="preserve"> on all films</w:t>
      </w:r>
      <w:r w:rsidR="00904096" w:rsidRPr="00E606D6">
        <w:rPr>
          <w:rFonts w:ascii="Open Sans" w:eastAsia="Times New Roman" w:hAnsi="Open Sans" w:cs="Open Sans"/>
          <w:sz w:val="24"/>
          <w:szCs w:val="24"/>
          <w:lang w:eastAsia="en-GB"/>
        </w:rPr>
        <w:t xml:space="preserve"> on the website</w:t>
      </w:r>
      <w:r w:rsidRPr="00E606D6">
        <w:rPr>
          <w:rFonts w:ascii="Open Sans" w:eastAsia="Times New Roman" w:hAnsi="Open Sans" w:cs="Open Sans"/>
          <w:sz w:val="24"/>
          <w:szCs w:val="24"/>
          <w:lang w:eastAsia="en-GB"/>
        </w:rPr>
        <w:t>.</w:t>
      </w:r>
    </w:p>
    <w:p w14:paraId="0895FDBD" w14:textId="7D33F594" w:rsidR="00E54609" w:rsidRPr="00E606D6" w:rsidRDefault="00E54609" w:rsidP="00531179">
      <w:pPr>
        <w:shd w:val="clear" w:color="auto" w:fill="FFFFFF"/>
        <w:spacing w:after="0" w:line="240" w:lineRule="auto"/>
        <w:rPr>
          <w:rFonts w:ascii="Open Sans" w:eastAsia="Times New Roman" w:hAnsi="Open Sans" w:cs="Open Sans"/>
          <w:sz w:val="24"/>
          <w:szCs w:val="24"/>
          <w:lang w:eastAsia="en-GB"/>
        </w:rPr>
      </w:pPr>
    </w:p>
    <w:p w14:paraId="4D611844" w14:textId="34DBC5D2" w:rsidR="00E54609" w:rsidRPr="00E606D6" w:rsidRDefault="00E5460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This has been a priority for the NAT since February 2019.</w:t>
      </w:r>
    </w:p>
    <w:p w14:paraId="74FF79A6"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07EAC4CD" w14:textId="138144D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 xml:space="preserve">Users can enable subtitles by clicking the ‘CC’ button in the embedded Vimeo link, and then selecting </w:t>
      </w:r>
      <w:r w:rsidR="00904096" w:rsidRPr="00E606D6">
        <w:rPr>
          <w:rFonts w:ascii="Open Sans" w:eastAsia="Times New Roman" w:hAnsi="Open Sans" w:cs="Open Sans"/>
          <w:sz w:val="24"/>
          <w:szCs w:val="24"/>
          <w:lang w:eastAsia="en-GB"/>
        </w:rPr>
        <w:t xml:space="preserve">‘Cymraeg’ or </w:t>
      </w:r>
      <w:r w:rsidRPr="00E606D6">
        <w:rPr>
          <w:rFonts w:ascii="Open Sans" w:eastAsia="Times New Roman" w:hAnsi="Open Sans" w:cs="Open Sans"/>
          <w:sz w:val="24"/>
          <w:szCs w:val="24"/>
          <w:lang w:eastAsia="en-GB"/>
        </w:rPr>
        <w:t>‘English’</w:t>
      </w:r>
      <w:r w:rsidR="00904096" w:rsidRPr="00E606D6">
        <w:rPr>
          <w:rFonts w:ascii="Open Sans" w:eastAsia="Times New Roman" w:hAnsi="Open Sans" w:cs="Open Sans"/>
          <w:sz w:val="24"/>
          <w:szCs w:val="24"/>
          <w:lang w:eastAsia="en-GB"/>
        </w:rPr>
        <w:t>,</w:t>
      </w:r>
      <w:r w:rsidRPr="00E606D6">
        <w:rPr>
          <w:rFonts w:ascii="Open Sans" w:eastAsia="Times New Roman" w:hAnsi="Open Sans" w:cs="Open Sans"/>
          <w:sz w:val="24"/>
          <w:szCs w:val="24"/>
          <w:lang w:eastAsia="en-GB"/>
        </w:rPr>
        <w:t xml:space="preserve"> dependant on which language they are viewing the film in. </w:t>
      </w:r>
    </w:p>
    <w:p w14:paraId="6A00AE2E" w14:textId="77777777" w:rsidR="00904096" w:rsidRPr="00E606D6" w:rsidRDefault="00904096" w:rsidP="00531179">
      <w:pPr>
        <w:shd w:val="clear" w:color="auto" w:fill="FFFFFF"/>
        <w:spacing w:after="0" w:line="240" w:lineRule="auto"/>
        <w:rPr>
          <w:rFonts w:ascii="Open Sans" w:eastAsia="Times New Roman" w:hAnsi="Open Sans" w:cs="Open Sans"/>
          <w:sz w:val="24"/>
          <w:szCs w:val="24"/>
          <w:lang w:eastAsia="en-GB"/>
        </w:rPr>
      </w:pPr>
    </w:p>
    <w:p w14:paraId="548CAABD"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noProof/>
          <w:sz w:val="24"/>
          <w:szCs w:val="24"/>
          <w:lang w:eastAsia="en-GB"/>
        </w:rPr>
        <w:drawing>
          <wp:inline distT="0" distB="0" distL="0" distR="0" wp14:anchorId="6356F630" wp14:editId="1A2F7771">
            <wp:extent cx="2482978" cy="933498"/>
            <wp:effectExtent l="0" t="0" r="0" b="0"/>
            <wp:docPr id="11" name="Picture 11" descr="Screen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of a cell phon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482978" cy="933498"/>
                    </a:xfrm>
                    <a:prstGeom prst="rect">
                      <a:avLst/>
                    </a:prstGeom>
                  </pic:spPr>
                </pic:pic>
              </a:graphicData>
            </a:graphic>
          </wp:inline>
        </w:drawing>
      </w:r>
    </w:p>
    <w:p w14:paraId="337EEC54"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273D19ED"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noProof/>
          <w:sz w:val="24"/>
          <w:szCs w:val="24"/>
          <w:lang w:eastAsia="en-GB"/>
        </w:rPr>
        <w:drawing>
          <wp:inline distT="0" distB="0" distL="0" distR="0" wp14:anchorId="2A05E206" wp14:editId="5428A20A">
            <wp:extent cx="3600000" cy="1981395"/>
            <wp:effectExtent l="0" t="0" r="635" b="0"/>
            <wp:docPr id="6" name="Picture 6"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 shot of a person&#10;&#10;Description automatically generated"/>
                    <pic:cNvPicPr/>
                  </pic:nvPicPr>
                  <pic:blipFill rotWithShape="1">
                    <a:blip r:embed="rId24" cstate="print">
                      <a:extLst>
                        <a:ext uri="{28A0092B-C50C-407E-A947-70E740481C1C}">
                          <a14:useLocalDpi xmlns:a14="http://schemas.microsoft.com/office/drawing/2010/main" val="0"/>
                        </a:ext>
                      </a:extLst>
                    </a:blip>
                    <a:srcRect l="4652" r="2449"/>
                    <a:stretch/>
                  </pic:blipFill>
                  <pic:spPr bwMode="auto">
                    <a:xfrm>
                      <a:off x="0" y="0"/>
                      <a:ext cx="3600000" cy="1981395"/>
                    </a:xfrm>
                    <a:prstGeom prst="rect">
                      <a:avLst/>
                    </a:prstGeom>
                    <a:ln>
                      <a:noFill/>
                    </a:ln>
                    <a:extLst>
                      <a:ext uri="{53640926-AAD7-44D8-BBD7-CCE9431645EC}">
                        <a14:shadowObscured xmlns:a14="http://schemas.microsoft.com/office/drawing/2010/main"/>
                      </a:ext>
                    </a:extLst>
                  </pic:spPr>
                </pic:pic>
              </a:graphicData>
            </a:graphic>
          </wp:inline>
        </w:drawing>
      </w:r>
    </w:p>
    <w:p w14:paraId="6E18508B"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24AD460B" w14:textId="2F506A7C" w:rsidR="00904096"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 xml:space="preserve">The following films are </w:t>
      </w:r>
      <w:r w:rsidR="00904096" w:rsidRPr="00E606D6">
        <w:rPr>
          <w:rFonts w:ascii="Open Sans" w:eastAsia="Times New Roman" w:hAnsi="Open Sans" w:cs="Open Sans"/>
          <w:sz w:val="24"/>
          <w:szCs w:val="24"/>
          <w:lang w:eastAsia="en-GB"/>
        </w:rPr>
        <w:t xml:space="preserve">currently </w:t>
      </w:r>
      <w:r w:rsidRPr="00E606D6">
        <w:rPr>
          <w:rFonts w:ascii="Open Sans" w:eastAsia="Times New Roman" w:hAnsi="Open Sans" w:cs="Open Sans"/>
          <w:sz w:val="24"/>
          <w:szCs w:val="24"/>
          <w:lang w:eastAsia="en-GB"/>
        </w:rPr>
        <w:t>available in this</w:t>
      </w:r>
      <w:r w:rsidR="00136742" w:rsidRPr="00E606D6">
        <w:rPr>
          <w:rFonts w:ascii="Open Sans" w:eastAsia="Times New Roman" w:hAnsi="Open Sans" w:cs="Open Sans"/>
          <w:sz w:val="24"/>
          <w:szCs w:val="24"/>
          <w:lang w:eastAsia="en-GB"/>
        </w:rPr>
        <w:t xml:space="preserve"> accessible</w:t>
      </w:r>
      <w:r w:rsidRPr="00E606D6">
        <w:rPr>
          <w:rFonts w:ascii="Open Sans" w:eastAsia="Times New Roman" w:hAnsi="Open Sans" w:cs="Open Sans"/>
          <w:sz w:val="24"/>
          <w:szCs w:val="24"/>
          <w:lang w:eastAsia="en-GB"/>
        </w:rPr>
        <w:t xml:space="preserve"> format:</w:t>
      </w:r>
    </w:p>
    <w:p w14:paraId="08B4E24D" w14:textId="77777777" w:rsidR="00531179" w:rsidRPr="00E606D6" w:rsidRDefault="00531179" w:rsidP="00531179">
      <w:pPr>
        <w:pStyle w:val="ListParagraph"/>
        <w:numPr>
          <w:ilvl w:val="0"/>
          <w:numId w:val="2"/>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Can You See Me?</w:t>
      </w:r>
    </w:p>
    <w:p w14:paraId="1E5A53D1" w14:textId="77777777" w:rsidR="00531179" w:rsidRPr="00E606D6" w:rsidRDefault="00531179" w:rsidP="00531179">
      <w:pPr>
        <w:pStyle w:val="ListParagraph"/>
        <w:numPr>
          <w:ilvl w:val="0"/>
          <w:numId w:val="2"/>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What is Autism?</w:t>
      </w:r>
    </w:p>
    <w:p w14:paraId="76C90D77" w14:textId="77777777" w:rsidR="00531179" w:rsidRPr="00E606D6" w:rsidRDefault="00531179" w:rsidP="00531179">
      <w:pPr>
        <w:pStyle w:val="ListParagraph"/>
        <w:numPr>
          <w:ilvl w:val="0"/>
          <w:numId w:val="2"/>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Work Based Learning Film</w:t>
      </w:r>
    </w:p>
    <w:p w14:paraId="1A169704" w14:textId="77777777"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p>
    <w:p w14:paraId="3B032171" w14:textId="1E4290F0" w:rsidR="00531179" w:rsidRPr="00E606D6" w:rsidRDefault="00531179" w:rsidP="00531179">
      <w:p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 xml:space="preserve">The following films are </w:t>
      </w:r>
      <w:r w:rsidR="008D6CA3" w:rsidRPr="00E606D6">
        <w:rPr>
          <w:rFonts w:ascii="Open Sans" w:eastAsia="Times New Roman" w:hAnsi="Open Sans" w:cs="Open Sans"/>
          <w:sz w:val="24"/>
          <w:szCs w:val="24"/>
          <w:lang w:eastAsia="en-GB"/>
        </w:rPr>
        <w:t>scheduled</w:t>
      </w:r>
      <w:r w:rsidRPr="00E606D6">
        <w:rPr>
          <w:rFonts w:ascii="Open Sans" w:eastAsia="Times New Roman" w:hAnsi="Open Sans" w:cs="Open Sans"/>
          <w:sz w:val="24"/>
          <w:szCs w:val="24"/>
          <w:lang w:eastAsia="en-GB"/>
        </w:rPr>
        <w:t xml:space="preserve"> to be updated with this </w:t>
      </w:r>
      <w:r w:rsidR="00136742" w:rsidRPr="00E606D6">
        <w:rPr>
          <w:rFonts w:ascii="Open Sans" w:eastAsia="Times New Roman" w:hAnsi="Open Sans" w:cs="Open Sans"/>
          <w:sz w:val="24"/>
          <w:szCs w:val="24"/>
          <w:lang w:eastAsia="en-GB"/>
        </w:rPr>
        <w:t xml:space="preserve">accessible </w:t>
      </w:r>
      <w:r w:rsidRPr="00E606D6">
        <w:rPr>
          <w:rFonts w:ascii="Open Sans" w:eastAsia="Times New Roman" w:hAnsi="Open Sans" w:cs="Open Sans"/>
          <w:sz w:val="24"/>
          <w:szCs w:val="24"/>
          <w:lang w:eastAsia="en-GB"/>
        </w:rPr>
        <w:t>format:</w:t>
      </w:r>
    </w:p>
    <w:p w14:paraId="0226D016"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Further Education Film</w:t>
      </w:r>
    </w:p>
    <w:p w14:paraId="26097BEA"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Early Years – Staff Film</w:t>
      </w:r>
    </w:p>
    <w:p w14:paraId="54E38205"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Early Years – Teifi Film</w:t>
      </w:r>
    </w:p>
    <w:p w14:paraId="36FFEBA2"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Primary – Introduction Film</w:t>
      </w:r>
    </w:p>
    <w:p w14:paraId="12FF7C52"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Primary – Teacher Film</w:t>
      </w:r>
    </w:p>
    <w:p w14:paraId="6E5120CA"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Primary – LSA Film</w:t>
      </w:r>
    </w:p>
    <w:p w14:paraId="3963DEC4"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Secondary – Introductory Film</w:t>
      </w:r>
    </w:p>
    <w:p w14:paraId="4765E8EF"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Secondary – Teacher and LSA Film</w:t>
      </w:r>
    </w:p>
    <w:p w14:paraId="2BA5E999" w14:textId="77777777"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Secondary – Sgilti</w:t>
      </w:r>
    </w:p>
    <w:p w14:paraId="16FF6515" w14:textId="3062DF5B" w:rsidR="00531179" w:rsidRPr="00E606D6" w:rsidRDefault="00531179" w:rsidP="00531179">
      <w:pPr>
        <w:pStyle w:val="ListParagraph"/>
        <w:numPr>
          <w:ilvl w:val="0"/>
          <w:numId w:val="4"/>
        </w:numPr>
        <w:rPr>
          <w:rFonts w:ascii="Open Sans" w:hAnsi="Open Sans" w:cs="Open Sans"/>
          <w:sz w:val="24"/>
          <w:szCs w:val="24"/>
        </w:rPr>
      </w:pPr>
      <w:r w:rsidRPr="00E606D6">
        <w:rPr>
          <w:rFonts w:ascii="Open Sans" w:hAnsi="Open Sans" w:cs="Open Sans"/>
          <w:sz w:val="24"/>
          <w:szCs w:val="24"/>
        </w:rPr>
        <w:t>Parent</w:t>
      </w:r>
      <w:r w:rsidR="00904096" w:rsidRPr="00E606D6">
        <w:rPr>
          <w:rFonts w:ascii="Open Sans" w:hAnsi="Open Sans" w:cs="Open Sans"/>
          <w:sz w:val="24"/>
          <w:szCs w:val="24"/>
        </w:rPr>
        <w:t xml:space="preserve">/ </w:t>
      </w:r>
      <w:r w:rsidRPr="00E606D6">
        <w:rPr>
          <w:rFonts w:ascii="Open Sans" w:hAnsi="Open Sans" w:cs="Open Sans"/>
          <w:sz w:val="24"/>
          <w:szCs w:val="24"/>
        </w:rPr>
        <w:t>Carer Film</w:t>
      </w:r>
    </w:p>
    <w:p w14:paraId="5C1F6EAA" w14:textId="4C6039BA" w:rsidR="00136742" w:rsidRPr="00E606D6" w:rsidRDefault="00136742" w:rsidP="00136742">
      <w:pPr>
        <w:pStyle w:val="ListParagraph"/>
        <w:numPr>
          <w:ilvl w:val="0"/>
          <w:numId w:val="4"/>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Getting to know Gerraint</w:t>
      </w:r>
    </w:p>
    <w:p w14:paraId="06BA2F55" w14:textId="2FB6903E" w:rsidR="00AB4351" w:rsidRPr="00E606D6" w:rsidRDefault="00AB4351" w:rsidP="00AB4351">
      <w:pPr>
        <w:shd w:val="clear" w:color="auto" w:fill="FFFFFF"/>
        <w:spacing w:after="0" w:line="240" w:lineRule="auto"/>
        <w:rPr>
          <w:rFonts w:ascii="Open Sans" w:eastAsia="Times New Roman" w:hAnsi="Open Sans" w:cs="Open Sans"/>
          <w:sz w:val="24"/>
          <w:szCs w:val="24"/>
          <w:lang w:eastAsia="en-GB"/>
        </w:rPr>
      </w:pPr>
    </w:p>
    <w:p w14:paraId="5E2D21C0" w14:textId="259361FD" w:rsidR="00805A1B" w:rsidRPr="00E606D6" w:rsidRDefault="00805A1B" w:rsidP="00805A1B">
      <w:pPr>
        <w:shd w:val="clear" w:color="auto" w:fill="FFFFFF"/>
        <w:spacing w:after="0" w:line="240" w:lineRule="auto"/>
        <w:rPr>
          <w:rFonts w:ascii="Open Sans" w:eastAsia="Times New Roman" w:hAnsi="Open Sans" w:cs="Open Sans"/>
          <w:b/>
          <w:bCs/>
          <w:sz w:val="24"/>
          <w:szCs w:val="24"/>
          <w:lang w:eastAsia="en-GB"/>
        </w:rPr>
      </w:pPr>
      <w:r w:rsidRPr="00E606D6">
        <w:rPr>
          <w:rFonts w:ascii="Open Sans" w:eastAsia="Times New Roman" w:hAnsi="Open Sans" w:cs="Open Sans"/>
          <w:b/>
          <w:bCs/>
          <w:sz w:val="24"/>
          <w:szCs w:val="24"/>
          <w:lang w:eastAsia="en-GB"/>
        </w:rPr>
        <w:t>Further accessibility features</w:t>
      </w:r>
      <w:r w:rsidR="00032BA5" w:rsidRPr="00E606D6">
        <w:rPr>
          <w:rFonts w:ascii="Open Sans" w:eastAsia="Times New Roman" w:hAnsi="Open Sans" w:cs="Open Sans"/>
          <w:b/>
          <w:bCs/>
          <w:sz w:val="24"/>
          <w:szCs w:val="24"/>
          <w:lang w:eastAsia="en-GB"/>
        </w:rPr>
        <w:t xml:space="preserve"> to follow:</w:t>
      </w:r>
    </w:p>
    <w:p w14:paraId="629BAB12" w14:textId="68F931A3" w:rsidR="00AB4351" w:rsidRPr="00E606D6" w:rsidRDefault="00805A1B" w:rsidP="00BE76B7">
      <w:pPr>
        <w:pStyle w:val="ListParagraph"/>
        <w:numPr>
          <w:ilvl w:val="0"/>
          <w:numId w:val="8"/>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t>‘</w:t>
      </w:r>
      <w:r w:rsidR="00AB4351" w:rsidRPr="00E606D6">
        <w:rPr>
          <w:rFonts w:ascii="Open Sans" w:eastAsia="Times New Roman" w:hAnsi="Open Sans" w:cs="Open Sans"/>
          <w:sz w:val="24"/>
          <w:szCs w:val="24"/>
          <w:lang w:eastAsia="en-GB"/>
        </w:rPr>
        <w:t>Easy Read</w:t>
      </w:r>
      <w:r w:rsidRPr="00E606D6">
        <w:rPr>
          <w:rFonts w:ascii="Open Sans" w:eastAsia="Times New Roman" w:hAnsi="Open Sans" w:cs="Open Sans"/>
          <w:sz w:val="24"/>
          <w:szCs w:val="24"/>
          <w:lang w:eastAsia="en-GB"/>
        </w:rPr>
        <w:t>’</w:t>
      </w:r>
      <w:r w:rsidR="00AB4351" w:rsidRPr="00E606D6">
        <w:rPr>
          <w:rFonts w:ascii="Open Sans" w:eastAsia="Times New Roman" w:hAnsi="Open Sans" w:cs="Open Sans"/>
          <w:sz w:val="24"/>
          <w:szCs w:val="24"/>
          <w:lang w:eastAsia="en-GB"/>
        </w:rPr>
        <w:t xml:space="preserve"> versions of </w:t>
      </w:r>
      <w:r w:rsidR="001C7EEB" w:rsidRPr="00E606D6">
        <w:rPr>
          <w:rFonts w:ascii="Open Sans" w:eastAsia="Times New Roman" w:hAnsi="Open Sans" w:cs="Open Sans"/>
          <w:sz w:val="24"/>
          <w:szCs w:val="24"/>
          <w:lang w:eastAsia="en-GB"/>
        </w:rPr>
        <w:t>resources</w:t>
      </w:r>
      <w:r w:rsidR="00AB4351" w:rsidRPr="00E606D6">
        <w:rPr>
          <w:rFonts w:ascii="Open Sans" w:eastAsia="Times New Roman" w:hAnsi="Open Sans" w:cs="Open Sans"/>
          <w:sz w:val="24"/>
          <w:szCs w:val="24"/>
          <w:lang w:eastAsia="en-GB"/>
        </w:rPr>
        <w:t xml:space="preserve"> </w:t>
      </w:r>
      <w:r w:rsidR="00A87AA9" w:rsidRPr="00E606D6">
        <w:rPr>
          <w:rFonts w:ascii="Open Sans" w:eastAsia="Times New Roman" w:hAnsi="Open Sans" w:cs="Open Sans"/>
          <w:sz w:val="24"/>
          <w:szCs w:val="24"/>
          <w:lang w:eastAsia="en-GB"/>
        </w:rPr>
        <w:t xml:space="preserve">will be available on the new website, which we will </w:t>
      </w:r>
      <w:r w:rsidRPr="00E606D6">
        <w:rPr>
          <w:rFonts w:ascii="Open Sans" w:eastAsia="Times New Roman" w:hAnsi="Open Sans" w:cs="Open Sans"/>
          <w:sz w:val="24"/>
          <w:szCs w:val="24"/>
          <w:lang w:eastAsia="en-GB"/>
        </w:rPr>
        <w:t xml:space="preserve">progress in conjunction with </w:t>
      </w:r>
      <w:r w:rsidR="00A87AA9" w:rsidRPr="00E606D6">
        <w:rPr>
          <w:rFonts w:ascii="Open Sans" w:eastAsia="Times New Roman" w:hAnsi="Open Sans" w:cs="Open Sans"/>
          <w:sz w:val="24"/>
          <w:szCs w:val="24"/>
          <w:lang w:eastAsia="en-GB"/>
        </w:rPr>
        <w:t>Learning Disability Wales.</w:t>
      </w:r>
    </w:p>
    <w:p w14:paraId="3E0D02BF" w14:textId="204F6C85" w:rsidR="00514529" w:rsidRPr="00E606D6" w:rsidRDefault="00EF5DAD" w:rsidP="00BE76B7">
      <w:pPr>
        <w:pStyle w:val="ListParagraph"/>
        <w:numPr>
          <w:ilvl w:val="0"/>
          <w:numId w:val="8"/>
        </w:numPr>
        <w:shd w:val="clear" w:color="auto" w:fill="FFFFFF"/>
        <w:spacing w:after="0" w:line="240" w:lineRule="auto"/>
        <w:rPr>
          <w:rFonts w:ascii="Open Sans" w:eastAsia="Times New Roman" w:hAnsi="Open Sans" w:cs="Open Sans"/>
          <w:sz w:val="24"/>
          <w:szCs w:val="24"/>
          <w:lang w:eastAsia="en-GB"/>
        </w:rPr>
      </w:pPr>
      <w:r w:rsidRPr="00E606D6">
        <w:rPr>
          <w:rFonts w:ascii="Open Sans" w:eastAsia="Times New Roman" w:hAnsi="Open Sans" w:cs="Open Sans"/>
          <w:sz w:val="24"/>
          <w:szCs w:val="24"/>
          <w:lang w:eastAsia="en-GB"/>
        </w:rPr>
        <w:lastRenderedPageBreak/>
        <w:t>A new</w:t>
      </w:r>
      <w:r w:rsidR="001C7EEB" w:rsidRPr="00E606D6">
        <w:rPr>
          <w:rFonts w:ascii="Open Sans" w:eastAsia="Times New Roman" w:hAnsi="Open Sans" w:cs="Open Sans"/>
          <w:sz w:val="24"/>
          <w:szCs w:val="24"/>
          <w:lang w:eastAsia="en-GB"/>
        </w:rPr>
        <w:t xml:space="preserve"> </w:t>
      </w:r>
      <w:r w:rsidRPr="00E606D6">
        <w:rPr>
          <w:rFonts w:ascii="Open Sans" w:eastAsia="Times New Roman" w:hAnsi="Open Sans" w:cs="Open Sans"/>
          <w:sz w:val="24"/>
          <w:szCs w:val="24"/>
          <w:lang w:eastAsia="en-GB"/>
        </w:rPr>
        <w:t>‘</w:t>
      </w:r>
      <w:r w:rsidR="001C7EEB" w:rsidRPr="00E606D6">
        <w:rPr>
          <w:rFonts w:ascii="Open Sans" w:eastAsia="Times New Roman" w:hAnsi="Open Sans" w:cs="Open Sans"/>
          <w:sz w:val="24"/>
          <w:szCs w:val="24"/>
          <w:lang w:eastAsia="en-GB"/>
        </w:rPr>
        <w:t>Children and Young People’s Zone</w:t>
      </w:r>
      <w:r w:rsidRPr="00E606D6">
        <w:rPr>
          <w:rFonts w:ascii="Open Sans" w:eastAsia="Times New Roman" w:hAnsi="Open Sans" w:cs="Open Sans"/>
          <w:sz w:val="24"/>
          <w:szCs w:val="24"/>
          <w:lang w:eastAsia="en-GB"/>
        </w:rPr>
        <w:t>’</w:t>
      </w:r>
      <w:r w:rsidR="001C7EEB" w:rsidRPr="00E606D6">
        <w:rPr>
          <w:rFonts w:ascii="Open Sans" w:eastAsia="Times New Roman" w:hAnsi="Open Sans" w:cs="Open Sans"/>
          <w:sz w:val="24"/>
          <w:szCs w:val="24"/>
          <w:lang w:eastAsia="en-GB"/>
        </w:rPr>
        <w:t xml:space="preserve"> </w:t>
      </w:r>
      <w:r w:rsidRPr="00E606D6">
        <w:rPr>
          <w:rFonts w:ascii="Open Sans" w:eastAsia="Times New Roman" w:hAnsi="Open Sans" w:cs="Open Sans"/>
          <w:sz w:val="24"/>
          <w:szCs w:val="24"/>
          <w:lang w:eastAsia="en-GB"/>
        </w:rPr>
        <w:t xml:space="preserve">will be </w:t>
      </w:r>
      <w:r w:rsidR="001C7EEB" w:rsidRPr="00E606D6">
        <w:rPr>
          <w:rFonts w:ascii="Open Sans" w:eastAsia="Times New Roman" w:hAnsi="Open Sans" w:cs="Open Sans"/>
          <w:sz w:val="24"/>
          <w:szCs w:val="24"/>
          <w:lang w:eastAsia="en-GB"/>
        </w:rPr>
        <w:t>a feature of the website</w:t>
      </w:r>
      <w:r w:rsidRPr="00E606D6">
        <w:rPr>
          <w:rFonts w:ascii="Open Sans" w:eastAsia="Times New Roman" w:hAnsi="Open Sans" w:cs="Open Sans"/>
          <w:sz w:val="24"/>
          <w:szCs w:val="24"/>
          <w:lang w:eastAsia="en-GB"/>
        </w:rPr>
        <w:t xml:space="preserve">: </w:t>
      </w:r>
      <w:r w:rsidR="001C7EEB" w:rsidRPr="00E606D6">
        <w:rPr>
          <w:rFonts w:ascii="Open Sans" w:eastAsia="Times New Roman" w:hAnsi="Open Sans" w:cs="Open Sans"/>
          <w:sz w:val="24"/>
          <w:szCs w:val="24"/>
          <w:lang w:eastAsia="en-GB"/>
        </w:rPr>
        <w:t>filtering access</w:t>
      </w:r>
      <w:r w:rsidRPr="00E606D6">
        <w:rPr>
          <w:rFonts w:ascii="Open Sans" w:eastAsia="Times New Roman" w:hAnsi="Open Sans" w:cs="Open Sans"/>
          <w:sz w:val="24"/>
          <w:szCs w:val="24"/>
          <w:lang w:eastAsia="en-GB"/>
        </w:rPr>
        <w:t>ibility</w:t>
      </w:r>
      <w:r w:rsidR="001C7EEB" w:rsidRPr="00E606D6">
        <w:rPr>
          <w:rFonts w:ascii="Open Sans" w:eastAsia="Times New Roman" w:hAnsi="Open Sans" w:cs="Open Sans"/>
          <w:sz w:val="24"/>
          <w:szCs w:val="24"/>
          <w:lang w:eastAsia="en-GB"/>
        </w:rPr>
        <w:t xml:space="preserve"> based on age-appropriate information.</w:t>
      </w:r>
    </w:p>
    <w:p w14:paraId="3F7023AA" w14:textId="77777777" w:rsidR="002E3CE0" w:rsidRPr="00E606D6" w:rsidRDefault="002E3CE0" w:rsidP="002E3CE0">
      <w:pPr>
        <w:spacing w:after="0" w:line="240" w:lineRule="auto"/>
        <w:rPr>
          <w:rFonts w:ascii="Open Sans" w:hAnsi="Open Sans" w:cs="Open Sans"/>
          <w:sz w:val="24"/>
          <w:szCs w:val="24"/>
        </w:rPr>
      </w:pPr>
    </w:p>
    <w:sectPr w:rsidR="002E3CE0" w:rsidRPr="00E606D6" w:rsidSect="00FF239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372A1"/>
    <w:multiLevelType w:val="hybridMultilevel"/>
    <w:tmpl w:val="BB22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70B5A"/>
    <w:multiLevelType w:val="hybridMultilevel"/>
    <w:tmpl w:val="440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72909"/>
    <w:multiLevelType w:val="hybridMultilevel"/>
    <w:tmpl w:val="D10A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51299"/>
    <w:multiLevelType w:val="hybridMultilevel"/>
    <w:tmpl w:val="FAFAF4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D679F4"/>
    <w:multiLevelType w:val="hybridMultilevel"/>
    <w:tmpl w:val="6B66AFAC"/>
    <w:lvl w:ilvl="0" w:tplc="DCA070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874E2"/>
    <w:multiLevelType w:val="hybridMultilevel"/>
    <w:tmpl w:val="AD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C41FC"/>
    <w:multiLevelType w:val="hybridMultilevel"/>
    <w:tmpl w:val="73DE82F2"/>
    <w:lvl w:ilvl="0" w:tplc="236A22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8564D"/>
    <w:multiLevelType w:val="hybridMultilevel"/>
    <w:tmpl w:val="3C8C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F4218"/>
    <w:multiLevelType w:val="hybridMultilevel"/>
    <w:tmpl w:val="BE7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BB"/>
    <w:rsid w:val="000269B5"/>
    <w:rsid w:val="00032BA5"/>
    <w:rsid w:val="00046C01"/>
    <w:rsid w:val="00065936"/>
    <w:rsid w:val="000802CA"/>
    <w:rsid w:val="000E1056"/>
    <w:rsid w:val="00100347"/>
    <w:rsid w:val="00104B4A"/>
    <w:rsid w:val="001126D7"/>
    <w:rsid w:val="00122E33"/>
    <w:rsid w:val="00124CC4"/>
    <w:rsid w:val="00131A8E"/>
    <w:rsid w:val="00134CF6"/>
    <w:rsid w:val="00136742"/>
    <w:rsid w:val="0015116F"/>
    <w:rsid w:val="00173E7C"/>
    <w:rsid w:val="001C7EEB"/>
    <w:rsid w:val="00205C14"/>
    <w:rsid w:val="00246D43"/>
    <w:rsid w:val="002A55E5"/>
    <w:rsid w:val="002A71B9"/>
    <w:rsid w:val="002D5616"/>
    <w:rsid w:val="002E3CE0"/>
    <w:rsid w:val="002F7BD1"/>
    <w:rsid w:val="003024C5"/>
    <w:rsid w:val="003D1859"/>
    <w:rsid w:val="003F350F"/>
    <w:rsid w:val="004270D8"/>
    <w:rsid w:val="004365B8"/>
    <w:rsid w:val="00445089"/>
    <w:rsid w:val="00456B33"/>
    <w:rsid w:val="00486C49"/>
    <w:rsid w:val="004C6376"/>
    <w:rsid w:val="004D2481"/>
    <w:rsid w:val="004D721A"/>
    <w:rsid w:val="00500342"/>
    <w:rsid w:val="00511AB4"/>
    <w:rsid w:val="00514529"/>
    <w:rsid w:val="00531179"/>
    <w:rsid w:val="005358A1"/>
    <w:rsid w:val="005451CD"/>
    <w:rsid w:val="00585262"/>
    <w:rsid w:val="00585CE7"/>
    <w:rsid w:val="005955D0"/>
    <w:rsid w:val="00635C22"/>
    <w:rsid w:val="00690FBB"/>
    <w:rsid w:val="006E2A62"/>
    <w:rsid w:val="00716005"/>
    <w:rsid w:val="00764D5E"/>
    <w:rsid w:val="0079235B"/>
    <w:rsid w:val="007A725E"/>
    <w:rsid w:val="007B1953"/>
    <w:rsid w:val="008020A7"/>
    <w:rsid w:val="00805A1B"/>
    <w:rsid w:val="0083148B"/>
    <w:rsid w:val="00842E49"/>
    <w:rsid w:val="008627FB"/>
    <w:rsid w:val="00864B80"/>
    <w:rsid w:val="008D6CA3"/>
    <w:rsid w:val="00904096"/>
    <w:rsid w:val="00983910"/>
    <w:rsid w:val="009C0D4A"/>
    <w:rsid w:val="009D4815"/>
    <w:rsid w:val="009E1414"/>
    <w:rsid w:val="009F6527"/>
    <w:rsid w:val="00A805AD"/>
    <w:rsid w:val="00A87AA9"/>
    <w:rsid w:val="00AA6D29"/>
    <w:rsid w:val="00AB4351"/>
    <w:rsid w:val="00B643FB"/>
    <w:rsid w:val="00BC5FC4"/>
    <w:rsid w:val="00BE76B7"/>
    <w:rsid w:val="00C47809"/>
    <w:rsid w:val="00CB6ACA"/>
    <w:rsid w:val="00CF3A63"/>
    <w:rsid w:val="00D0493B"/>
    <w:rsid w:val="00D17465"/>
    <w:rsid w:val="00D304E0"/>
    <w:rsid w:val="00D619F2"/>
    <w:rsid w:val="00D808A1"/>
    <w:rsid w:val="00D90836"/>
    <w:rsid w:val="00D94F12"/>
    <w:rsid w:val="00E269A8"/>
    <w:rsid w:val="00E33001"/>
    <w:rsid w:val="00E46429"/>
    <w:rsid w:val="00E5421D"/>
    <w:rsid w:val="00E54609"/>
    <w:rsid w:val="00E606D6"/>
    <w:rsid w:val="00E70687"/>
    <w:rsid w:val="00E83309"/>
    <w:rsid w:val="00E87A85"/>
    <w:rsid w:val="00EB4D72"/>
    <w:rsid w:val="00EF5DAD"/>
    <w:rsid w:val="00F6658B"/>
    <w:rsid w:val="00FE164A"/>
    <w:rsid w:val="00FF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008D8B"/>
  <w15:chartTrackingRefBased/>
  <w15:docId w15:val="{89264BEA-5456-44BD-934F-157E7AE3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E0"/>
    <w:pPr>
      <w:ind w:left="720"/>
      <w:contextualSpacing/>
    </w:pPr>
  </w:style>
  <w:style w:type="paragraph" w:styleId="NormalWeb">
    <w:name w:val="Normal (Web)"/>
    <w:basedOn w:val="Normal"/>
    <w:uiPriority w:val="99"/>
    <w:semiHidden/>
    <w:unhideWhenUsed/>
    <w:rsid w:val="002E3C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3CE0"/>
    <w:rPr>
      <w:color w:val="0000FF"/>
      <w:u w:val="single"/>
    </w:rPr>
  </w:style>
  <w:style w:type="character" w:styleId="Strong">
    <w:name w:val="Strong"/>
    <w:basedOn w:val="DefaultParagraphFont"/>
    <w:uiPriority w:val="22"/>
    <w:qFormat/>
    <w:rsid w:val="002E3CE0"/>
    <w:rPr>
      <w:b/>
      <w:bCs/>
    </w:rPr>
  </w:style>
  <w:style w:type="table" w:styleId="TableGrid">
    <w:name w:val="Table Grid"/>
    <w:basedOn w:val="TableNormal"/>
    <w:uiPriority w:val="39"/>
    <w:rsid w:val="0053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62"/>
    <w:rPr>
      <w:rFonts w:ascii="Segoe UI" w:hAnsi="Segoe UI" w:cs="Segoe UI"/>
      <w:sz w:val="18"/>
      <w:szCs w:val="18"/>
    </w:rPr>
  </w:style>
  <w:style w:type="character" w:styleId="UnresolvedMention">
    <w:name w:val="Unresolved Mention"/>
    <w:basedOn w:val="DefaultParagraphFont"/>
    <w:uiPriority w:val="99"/>
    <w:semiHidden/>
    <w:unhideWhenUsed/>
    <w:rsid w:val="00FE164A"/>
    <w:rPr>
      <w:color w:val="605E5C"/>
      <w:shd w:val="clear" w:color="auto" w:fill="E1DFDD"/>
    </w:rPr>
  </w:style>
  <w:style w:type="character" w:styleId="CommentReference">
    <w:name w:val="annotation reference"/>
    <w:basedOn w:val="DefaultParagraphFont"/>
    <w:uiPriority w:val="99"/>
    <w:semiHidden/>
    <w:unhideWhenUsed/>
    <w:rsid w:val="00904096"/>
    <w:rPr>
      <w:sz w:val="16"/>
      <w:szCs w:val="16"/>
    </w:rPr>
  </w:style>
  <w:style w:type="paragraph" w:styleId="CommentText">
    <w:name w:val="annotation text"/>
    <w:basedOn w:val="Normal"/>
    <w:link w:val="CommentTextChar"/>
    <w:uiPriority w:val="99"/>
    <w:semiHidden/>
    <w:unhideWhenUsed/>
    <w:rsid w:val="00904096"/>
    <w:pPr>
      <w:spacing w:line="240" w:lineRule="auto"/>
    </w:pPr>
    <w:rPr>
      <w:sz w:val="20"/>
      <w:szCs w:val="20"/>
    </w:rPr>
  </w:style>
  <w:style w:type="character" w:customStyle="1" w:styleId="CommentTextChar">
    <w:name w:val="Comment Text Char"/>
    <w:basedOn w:val="DefaultParagraphFont"/>
    <w:link w:val="CommentText"/>
    <w:uiPriority w:val="99"/>
    <w:semiHidden/>
    <w:rsid w:val="00904096"/>
    <w:rPr>
      <w:sz w:val="20"/>
      <w:szCs w:val="20"/>
    </w:rPr>
  </w:style>
  <w:style w:type="paragraph" w:styleId="CommentSubject">
    <w:name w:val="annotation subject"/>
    <w:basedOn w:val="CommentText"/>
    <w:next w:val="CommentText"/>
    <w:link w:val="CommentSubjectChar"/>
    <w:uiPriority w:val="99"/>
    <w:semiHidden/>
    <w:unhideWhenUsed/>
    <w:rsid w:val="00904096"/>
    <w:rPr>
      <w:b/>
      <w:bCs/>
    </w:rPr>
  </w:style>
  <w:style w:type="character" w:customStyle="1" w:styleId="CommentSubjectChar">
    <w:name w:val="Comment Subject Char"/>
    <w:basedOn w:val="CommentTextChar"/>
    <w:link w:val="CommentSubject"/>
    <w:uiPriority w:val="99"/>
    <w:semiHidden/>
    <w:rsid w:val="00904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28555">
      <w:bodyDiv w:val="1"/>
      <w:marLeft w:val="0"/>
      <w:marRight w:val="0"/>
      <w:marTop w:val="0"/>
      <w:marBottom w:val="0"/>
      <w:divBdr>
        <w:top w:val="none" w:sz="0" w:space="0" w:color="auto"/>
        <w:left w:val="none" w:sz="0" w:space="0" w:color="auto"/>
        <w:bottom w:val="none" w:sz="0" w:space="0" w:color="auto"/>
        <w:right w:val="none" w:sz="0" w:space="0" w:color="auto"/>
      </w:divBdr>
      <w:divsChild>
        <w:div w:id="196942971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SDinfoWales" TargetMode="Externa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9.png"/><Relationship Id="rId10" Type="http://schemas.openxmlformats.org/officeDocument/2006/relationships/hyperlink" Target="http://www.facebook.com/ASDinfoWales/"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ave.webaim.org/"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8" ma:contentTypeDescription="Create a new document." ma:contentTypeScope="" ma:versionID="5819e9c50b8f52ef2e4ca98df5cc387b">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0284f3d1af0ab482250e4302df903757"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autism bill"/>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research"/>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Mental Health"/>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EE89E-CB21-4204-BA54-DDD7AE7BF344}">
  <ds:schemaRefs>
    <ds:schemaRef ds:uri="http://schemas.microsoft.com/office/2006/metadata/properties"/>
    <ds:schemaRef ds:uri="http://schemas.microsoft.com/office/infopath/2007/PartnerControls"/>
    <ds:schemaRef ds:uri="4c4b4a05-e67f-41ba-841a-d2b86b8dea1a"/>
  </ds:schemaRefs>
</ds:datastoreItem>
</file>

<file path=customXml/itemProps2.xml><?xml version="1.0" encoding="utf-8"?>
<ds:datastoreItem xmlns:ds="http://schemas.openxmlformats.org/officeDocument/2006/customXml" ds:itemID="{E060AB14-D40E-4086-92ED-25031385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0EBBE-4BF6-40AA-818B-40EE0E764521}">
  <ds:schemaRefs>
    <ds:schemaRef ds:uri="http://schemas.microsoft.com/office/2006/metadata/customXsn"/>
  </ds:schemaRefs>
</ds:datastoreItem>
</file>

<file path=customXml/itemProps4.xml><?xml version="1.0" encoding="utf-8"?>
<ds:datastoreItem xmlns:ds="http://schemas.openxmlformats.org/officeDocument/2006/customXml" ds:itemID="{CD6CD06A-22E8-45CD-9167-5E5C01397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Hinton</dc:creator>
  <cp:keywords/>
  <dc:description/>
  <cp:lastModifiedBy>Tracy</cp:lastModifiedBy>
  <cp:revision>2</cp:revision>
  <dcterms:created xsi:type="dcterms:W3CDTF">2020-09-18T09:47:00Z</dcterms:created>
  <dcterms:modified xsi:type="dcterms:W3CDTF">2020-09-18T09:47:00Z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