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6CCB" w14:textId="77777777" w:rsidR="005B68D7" w:rsidRDefault="006A74A2" w:rsidP="005B68D7">
      <w:pPr>
        <w:pStyle w:val="Header"/>
        <w:jc w:val="center"/>
      </w:pPr>
      <w:r w:rsidRPr="00D26B91">
        <w:rPr>
          <w:rFonts w:ascii="Arial Black" w:hAnsi="Arial Black"/>
          <w:b/>
          <w:noProof/>
          <w:color w:val="70AD47" w:themeColor="accent6"/>
          <w:sz w:val="40"/>
          <w:lang w:eastAsia="en-GB"/>
        </w:rPr>
        <mc:AlternateContent>
          <mc:Choice Requires="wps">
            <w:drawing>
              <wp:anchor distT="45720" distB="45720" distL="114300" distR="114300" simplePos="0" relativeHeight="251672064" behindDoc="0" locked="0" layoutInCell="1" allowOverlap="1" wp14:anchorId="128F8B3C" wp14:editId="27DD470D">
                <wp:simplePos x="0" y="0"/>
                <wp:positionH relativeFrom="column">
                  <wp:posOffset>-493395</wp:posOffset>
                </wp:positionH>
                <wp:positionV relativeFrom="paragraph">
                  <wp:posOffset>-454025</wp:posOffset>
                </wp:positionV>
                <wp:extent cx="1074069" cy="785252"/>
                <wp:effectExtent l="171450" t="190500" r="145415" b="2438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60594">
                          <a:off x="0" y="0"/>
                          <a:ext cx="1074069" cy="785252"/>
                        </a:xfrm>
                        <a:prstGeom prst="rect">
                          <a:avLst/>
                        </a:prstGeom>
                        <a:solidFill>
                          <a:srgbClr val="70AD47"/>
                        </a:solidFill>
                        <a:ln w="12700" cap="flat" cmpd="sng" algn="ctr">
                          <a:noFill/>
                          <a:prstDash val="solid"/>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94B8491" w14:textId="77777777" w:rsidR="006A74A2" w:rsidRPr="008C7BBC" w:rsidRDefault="006A74A2" w:rsidP="006A74A2">
                            <w:pPr>
                              <w:jc w:val="center"/>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5E0">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w:t>
                            </w:r>
                            <w:r>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8FD1" id="_x0000_t202" coordsize="21600,21600" o:spt="202" path="m,l,21600r21600,l21600,xe">
                <v:stroke joinstyle="miter"/>
                <v:path gradientshapeok="t" o:connecttype="rect"/>
              </v:shapetype>
              <v:shape id="Text Box 2" o:spid="_x0000_s1026" type="#_x0000_t202" style="position:absolute;left:0;text-align:left;margin-left:-38.85pt;margin-top:-35.75pt;width:84.55pt;height:61.85pt;rotation:-1244535fd;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" fillcolor="#70ad47" stroked="f" strokeweight="1pt">
                <v:shadow on="t" color="black" opacity="20971f" offset="0,2.2pt"/>
                <v:textbox>
                  <w:txbxContent>
                    <w:p w:rsidR="006A74A2" w:rsidRPr="008C7BBC" w:rsidRDefault="006A74A2" w:rsidP="006A74A2">
                      <w:pPr>
                        <w:jc w:val="center"/>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5E0">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w:t>
                      </w:r>
                      <w:r>
                        <w:rPr>
                          <w:rFonts w:ascii="Informal Roman" w:hAnsi="Informal Roman"/>
                          <w:b/>
                          <w:i/>
                          <w:color w:val="1F4E79" w:themeColor="accent1" w:themeShade="80"/>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2020</w:t>
                      </w:r>
                    </w:p>
                  </w:txbxContent>
                </v:textbox>
              </v:shape>
            </w:pict>
          </mc:Fallback>
        </mc:AlternateContent>
      </w:r>
      <w:r w:rsidR="005B68D7">
        <w:rPr>
          <w:rFonts w:ascii="Arial" w:hAnsi="Arial" w:cs="Arial"/>
          <w:noProof/>
          <w:color w:val="2E74B5" w:themeColor="accent1" w:themeShade="BF"/>
          <w:sz w:val="40"/>
          <w:szCs w:val="40"/>
          <w:lang w:eastAsia="en-GB"/>
        </w:rPr>
        <w:drawing>
          <wp:anchor distT="0" distB="0" distL="114300" distR="114300" simplePos="0" relativeHeight="251670016" behindDoc="1" locked="0" layoutInCell="1" allowOverlap="1" wp14:anchorId="6EFB97C9" wp14:editId="44FAE099">
            <wp:simplePos x="0" y="0"/>
            <wp:positionH relativeFrom="margin">
              <wp:align>center</wp:align>
            </wp:positionH>
            <wp:positionV relativeFrom="paragraph">
              <wp:posOffset>-565150</wp:posOffset>
            </wp:positionV>
            <wp:extent cx="2006600" cy="96902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Wales-I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600" cy="969020"/>
                    </a:xfrm>
                    <a:prstGeom prst="rect">
                      <a:avLst/>
                    </a:prstGeom>
                  </pic:spPr>
                </pic:pic>
              </a:graphicData>
            </a:graphic>
            <wp14:sizeRelH relativeFrom="page">
              <wp14:pctWidth>0</wp14:pctWidth>
            </wp14:sizeRelH>
            <wp14:sizeRelV relativeFrom="page">
              <wp14:pctHeight>0</wp14:pctHeight>
            </wp14:sizeRelV>
          </wp:anchor>
        </w:drawing>
      </w:r>
      <w:r w:rsidR="005B68D7">
        <w:rPr>
          <w:rFonts w:ascii="Arial Black" w:hAnsi="Arial Black"/>
          <w:b/>
          <w:color w:val="A8D08D" w:themeColor="accent6" w:themeTint="99"/>
          <w:sz w:val="40"/>
          <w:u w:val="single"/>
        </w:rPr>
        <w:br/>
      </w:r>
      <w:r w:rsidR="005B68D7" w:rsidRPr="00AB6645">
        <w:rPr>
          <w:rFonts w:ascii="Arial Black" w:hAnsi="Arial Black"/>
          <w:b/>
          <w:color w:val="A8D08D" w:themeColor="accent6" w:themeTint="99"/>
          <w:sz w:val="36"/>
          <w:u w:val="single"/>
        </w:rPr>
        <w:t xml:space="preserve">West Wales Integrated Autism Service </w:t>
      </w:r>
      <w:r w:rsidR="00765F82">
        <w:rPr>
          <w:rFonts w:ascii="Arial Black" w:hAnsi="Arial Black"/>
          <w:b/>
          <w:color w:val="A8D08D" w:themeColor="accent6" w:themeTint="99"/>
          <w:sz w:val="36"/>
          <w:u w:val="single"/>
        </w:rPr>
        <w:br/>
      </w:r>
      <w:r w:rsidR="005B68D7" w:rsidRPr="00AB6645">
        <w:rPr>
          <w:rFonts w:ascii="Arial Black" w:hAnsi="Arial Black"/>
          <w:color w:val="A8D08D" w:themeColor="accent6" w:themeTint="99"/>
          <w:sz w:val="36"/>
          <w:u w:val="single"/>
        </w:rPr>
        <w:t>Virtual Autism Information Hubs.</w:t>
      </w:r>
    </w:p>
    <w:p w14:paraId="14247AB2" w14:textId="77777777" w:rsidR="00130272" w:rsidRPr="004B78B6" w:rsidRDefault="007F5CFC" w:rsidP="00130272">
      <w:pPr>
        <w:jc w:val="center"/>
        <w:rPr>
          <w:rFonts w:ascii="Verdana" w:eastAsia="Times New Roman" w:hAnsi="Verdana" w:cs="Times New Roman"/>
          <w:szCs w:val="18"/>
          <w:lang w:eastAsia="en-GB"/>
        </w:rPr>
      </w:pPr>
      <w:r>
        <w:rPr>
          <w:rFonts w:ascii="Arial Black" w:hAnsi="Arial Black"/>
          <w:b/>
          <w:color w:val="70AD47" w:themeColor="accent6"/>
          <w:sz w:val="40"/>
          <w:u w:val="single"/>
        </w:rPr>
        <w:br/>
      </w:r>
      <w:r w:rsidR="00267697" w:rsidRPr="004B78B6">
        <w:rPr>
          <w:rFonts w:ascii="Verdana" w:eastAsia="Times New Roman" w:hAnsi="Verdana" w:cs="Times New Roman"/>
          <w:szCs w:val="18"/>
          <w:lang w:eastAsia="en-GB"/>
        </w:rPr>
        <w:t>T</w:t>
      </w:r>
      <w:r w:rsidR="008705F2" w:rsidRPr="004B78B6">
        <w:rPr>
          <w:rFonts w:ascii="Verdana" w:eastAsia="Times New Roman" w:hAnsi="Verdana" w:cs="Times New Roman"/>
          <w:szCs w:val="18"/>
          <w:lang w:eastAsia="en-GB"/>
        </w:rPr>
        <w:t>he W</w:t>
      </w:r>
      <w:r w:rsidR="008C7BBC" w:rsidRPr="004B78B6">
        <w:rPr>
          <w:rFonts w:ascii="Verdana" w:eastAsia="Times New Roman" w:hAnsi="Verdana" w:cs="Times New Roman"/>
          <w:szCs w:val="18"/>
          <w:lang w:eastAsia="en-GB"/>
        </w:rPr>
        <w:t xml:space="preserve">est </w:t>
      </w:r>
      <w:r w:rsidR="008705F2" w:rsidRPr="004B78B6">
        <w:rPr>
          <w:rFonts w:ascii="Verdana" w:eastAsia="Times New Roman" w:hAnsi="Verdana" w:cs="Times New Roman"/>
          <w:szCs w:val="18"/>
          <w:lang w:eastAsia="en-GB"/>
        </w:rPr>
        <w:t>W</w:t>
      </w:r>
      <w:r w:rsidR="008C7BBC" w:rsidRPr="004B78B6">
        <w:rPr>
          <w:rFonts w:ascii="Verdana" w:eastAsia="Times New Roman" w:hAnsi="Verdana" w:cs="Times New Roman"/>
          <w:szCs w:val="18"/>
          <w:lang w:eastAsia="en-GB"/>
        </w:rPr>
        <w:t xml:space="preserve">ales </w:t>
      </w:r>
      <w:r w:rsidR="008705F2" w:rsidRPr="004B78B6">
        <w:rPr>
          <w:rFonts w:ascii="Verdana" w:eastAsia="Times New Roman" w:hAnsi="Verdana" w:cs="Times New Roman"/>
          <w:szCs w:val="18"/>
          <w:lang w:eastAsia="en-GB"/>
        </w:rPr>
        <w:t>I</w:t>
      </w:r>
      <w:r w:rsidR="008C7BBC" w:rsidRPr="004B78B6">
        <w:rPr>
          <w:rFonts w:ascii="Verdana" w:eastAsia="Times New Roman" w:hAnsi="Verdana" w:cs="Times New Roman"/>
          <w:szCs w:val="18"/>
          <w:lang w:eastAsia="en-GB"/>
        </w:rPr>
        <w:t xml:space="preserve">ntegrated </w:t>
      </w:r>
      <w:r w:rsidR="008705F2" w:rsidRPr="004B78B6">
        <w:rPr>
          <w:rFonts w:ascii="Verdana" w:eastAsia="Times New Roman" w:hAnsi="Verdana" w:cs="Times New Roman"/>
          <w:szCs w:val="18"/>
          <w:lang w:eastAsia="en-GB"/>
        </w:rPr>
        <w:t>A</w:t>
      </w:r>
      <w:r w:rsidR="008C7BBC" w:rsidRPr="004B78B6">
        <w:rPr>
          <w:rFonts w:ascii="Verdana" w:eastAsia="Times New Roman" w:hAnsi="Verdana" w:cs="Times New Roman"/>
          <w:szCs w:val="18"/>
          <w:lang w:eastAsia="en-GB"/>
        </w:rPr>
        <w:t xml:space="preserve">utism </w:t>
      </w:r>
      <w:r w:rsidR="008705F2" w:rsidRPr="004B78B6">
        <w:rPr>
          <w:rFonts w:ascii="Verdana" w:eastAsia="Times New Roman" w:hAnsi="Verdana" w:cs="Times New Roman"/>
          <w:szCs w:val="18"/>
          <w:lang w:eastAsia="en-GB"/>
        </w:rPr>
        <w:t>S</w:t>
      </w:r>
      <w:r w:rsidR="008C7BBC" w:rsidRPr="004B78B6">
        <w:rPr>
          <w:rFonts w:ascii="Verdana" w:eastAsia="Times New Roman" w:hAnsi="Verdana" w:cs="Times New Roman"/>
          <w:szCs w:val="18"/>
          <w:lang w:eastAsia="en-GB"/>
        </w:rPr>
        <w:t xml:space="preserve">ervice (WWIAS) </w:t>
      </w:r>
      <w:r w:rsidR="005B68D7" w:rsidRPr="004B78B6">
        <w:rPr>
          <w:rFonts w:ascii="Verdana" w:eastAsia="Times New Roman" w:hAnsi="Verdana" w:cs="Times New Roman"/>
          <w:szCs w:val="18"/>
          <w:lang w:eastAsia="en-GB"/>
        </w:rPr>
        <w:t>are pleased</w:t>
      </w:r>
      <w:r w:rsidR="007B4CC0" w:rsidRPr="004B78B6">
        <w:rPr>
          <w:rFonts w:ascii="Verdana" w:eastAsia="Times New Roman" w:hAnsi="Verdana" w:cs="Times New Roman"/>
          <w:szCs w:val="18"/>
          <w:lang w:eastAsia="en-GB"/>
        </w:rPr>
        <w:t xml:space="preserve"> to</w:t>
      </w:r>
      <w:r w:rsidR="005B68D7" w:rsidRPr="004B78B6">
        <w:rPr>
          <w:rFonts w:ascii="Verdana" w:eastAsia="Times New Roman" w:hAnsi="Verdana" w:cs="Times New Roman"/>
          <w:szCs w:val="18"/>
          <w:lang w:eastAsia="en-GB"/>
        </w:rPr>
        <w:t xml:space="preserve"> be able to</w:t>
      </w:r>
      <w:r w:rsidR="007B4CC0" w:rsidRPr="004B78B6">
        <w:rPr>
          <w:rFonts w:ascii="Verdana" w:eastAsia="Times New Roman" w:hAnsi="Verdana" w:cs="Times New Roman"/>
          <w:szCs w:val="18"/>
          <w:lang w:eastAsia="en-GB"/>
        </w:rPr>
        <w:t xml:space="preserve"> offer a new opportunity for individuals to gain autism related support.</w:t>
      </w:r>
      <w:r w:rsidR="00130272" w:rsidRPr="004B78B6">
        <w:rPr>
          <w:rFonts w:ascii="Verdana" w:eastAsia="Times New Roman" w:hAnsi="Verdana" w:cs="Times New Roman"/>
          <w:szCs w:val="18"/>
          <w:lang w:eastAsia="en-GB"/>
        </w:rPr>
        <w:t xml:space="preserve"> </w:t>
      </w:r>
      <w:r w:rsidR="005B68D7" w:rsidRPr="004B78B6">
        <w:rPr>
          <w:rFonts w:ascii="Verdana" w:eastAsia="Times New Roman" w:hAnsi="Verdana" w:cs="Times New Roman"/>
          <w:szCs w:val="18"/>
          <w:lang w:eastAsia="en-GB"/>
        </w:rPr>
        <w:t>We</w:t>
      </w:r>
      <w:r w:rsidR="007B4CC0" w:rsidRPr="004B78B6">
        <w:rPr>
          <w:rFonts w:ascii="Verdana" w:eastAsia="Times New Roman" w:hAnsi="Verdana" w:cs="Times New Roman"/>
          <w:szCs w:val="18"/>
          <w:lang w:eastAsia="en-GB"/>
        </w:rPr>
        <w:t xml:space="preserve"> </w:t>
      </w:r>
      <w:r w:rsidR="008705F2" w:rsidRPr="004B78B6">
        <w:rPr>
          <w:rFonts w:ascii="Verdana" w:eastAsia="Times New Roman" w:hAnsi="Verdana" w:cs="Times New Roman"/>
          <w:szCs w:val="18"/>
          <w:lang w:eastAsia="en-GB"/>
        </w:rPr>
        <w:t xml:space="preserve">will be running </w:t>
      </w:r>
      <w:r w:rsidR="005B68D7" w:rsidRPr="004B78B6">
        <w:rPr>
          <w:rFonts w:ascii="Verdana" w:eastAsia="Times New Roman" w:hAnsi="Verdana" w:cs="Times New Roman"/>
          <w:szCs w:val="18"/>
          <w:lang w:eastAsia="en-GB"/>
        </w:rPr>
        <w:t>our</w:t>
      </w:r>
      <w:r w:rsidR="00FD7400" w:rsidRPr="004B78B6">
        <w:rPr>
          <w:rFonts w:ascii="Verdana" w:eastAsia="Times New Roman" w:hAnsi="Verdana" w:cs="Times New Roman"/>
          <w:szCs w:val="18"/>
          <w:lang w:eastAsia="en-GB"/>
        </w:rPr>
        <w:t xml:space="preserve"> </w:t>
      </w:r>
      <w:r w:rsidR="008705F2" w:rsidRPr="004B78B6">
        <w:rPr>
          <w:rFonts w:ascii="Verdana" w:eastAsia="Times New Roman" w:hAnsi="Verdana" w:cs="Times New Roman"/>
          <w:szCs w:val="18"/>
          <w:lang w:eastAsia="en-GB"/>
        </w:rPr>
        <w:t xml:space="preserve">information hubs </w:t>
      </w:r>
      <w:r w:rsidR="008705F2" w:rsidRPr="004B78B6">
        <w:rPr>
          <w:rFonts w:ascii="Verdana" w:eastAsia="Times New Roman" w:hAnsi="Verdana" w:cs="Times New Roman"/>
          <w:szCs w:val="18"/>
          <w:u w:val="single"/>
          <w:lang w:eastAsia="en-GB"/>
        </w:rPr>
        <w:t>virtually</w:t>
      </w:r>
      <w:r w:rsidR="008C7BBC" w:rsidRPr="004B78B6">
        <w:rPr>
          <w:rFonts w:ascii="Verdana" w:eastAsia="Times New Roman" w:hAnsi="Verdana" w:cs="Times New Roman"/>
          <w:szCs w:val="18"/>
          <w:lang w:eastAsia="en-GB"/>
        </w:rPr>
        <w:t xml:space="preserve"> </w:t>
      </w:r>
      <w:r w:rsidR="00FD7400" w:rsidRPr="004B78B6">
        <w:rPr>
          <w:rFonts w:ascii="Verdana" w:eastAsia="Times New Roman" w:hAnsi="Verdana" w:cs="Times New Roman"/>
          <w:szCs w:val="18"/>
          <w:lang w:eastAsia="en-GB"/>
        </w:rPr>
        <w:t xml:space="preserve">for the foreseeable future. They will be run </w:t>
      </w:r>
      <w:r w:rsidR="009671D2" w:rsidRPr="004B78B6">
        <w:rPr>
          <w:rFonts w:ascii="Verdana" w:eastAsia="Times New Roman" w:hAnsi="Verdana" w:cs="Times New Roman"/>
          <w:szCs w:val="18"/>
          <w:lang w:eastAsia="en-GB"/>
        </w:rPr>
        <w:t>through the media of MICROSOFT TEAMS</w:t>
      </w:r>
      <w:r w:rsidR="008705F2" w:rsidRPr="004B78B6">
        <w:rPr>
          <w:rFonts w:ascii="Verdana" w:eastAsia="Times New Roman" w:hAnsi="Verdana" w:cs="Times New Roman"/>
          <w:szCs w:val="18"/>
          <w:lang w:eastAsia="en-GB"/>
        </w:rPr>
        <w:t xml:space="preserve">. </w:t>
      </w:r>
      <w:r w:rsidR="00AB6645" w:rsidRPr="004B78B6">
        <w:rPr>
          <w:rFonts w:ascii="Verdana" w:eastAsia="Times New Roman" w:hAnsi="Verdana" w:cs="Times New Roman"/>
          <w:szCs w:val="18"/>
          <w:lang w:eastAsia="en-GB"/>
        </w:rPr>
        <w:t xml:space="preserve">The use of Microsoft Teams is an approved platform by Hywel Dda health board and </w:t>
      </w:r>
      <w:r w:rsidR="00AB6645" w:rsidRPr="004B78B6">
        <w:rPr>
          <w:rFonts w:ascii="Verdana" w:hAnsi="Verdana"/>
          <w:szCs w:val="24"/>
        </w:rPr>
        <w:t>is fully compliant with GDPR and Information Governance policies.</w:t>
      </w:r>
    </w:p>
    <w:p w14:paraId="5683B510" w14:textId="77777777" w:rsidR="00267697" w:rsidRPr="004B78B6" w:rsidRDefault="008C7BBC" w:rsidP="00130272">
      <w:pPr>
        <w:jc w:val="center"/>
        <w:rPr>
          <w:rFonts w:ascii="Verdana" w:eastAsia="Times New Roman" w:hAnsi="Verdana" w:cs="Times New Roman"/>
          <w:szCs w:val="18"/>
          <w:lang w:eastAsia="en-GB"/>
        </w:rPr>
      </w:pPr>
      <w:r w:rsidRPr="004B78B6">
        <w:rPr>
          <w:rFonts w:ascii="Verdana" w:eastAsia="Times New Roman" w:hAnsi="Verdana" w:cs="Times New Roman"/>
          <w:szCs w:val="18"/>
          <w:lang w:eastAsia="en-GB"/>
        </w:rPr>
        <w:t xml:space="preserve">These sessions will be a </w:t>
      </w:r>
      <w:r w:rsidR="00533890">
        <w:rPr>
          <w:rFonts w:ascii="Verdana" w:eastAsia="Times New Roman" w:hAnsi="Verdana" w:cs="Times New Roman"/>
          <w:szCs w:val="18"/>
          <w:lang w:eastAsia="en-GB"/>
        </w:rPr>
        <w:t xml:space="preserve">private </w:t>
      </w:r>
      <w:r w:rsidR="00267697" w:rsidRPr="004B78B6">
        <w:rPr>
          <w:rFonts w:ascii="Verdana" w:eastAsia="Times New Roman" w:hAnsi="Verdana" w:cs="Times New Roman"/>
          <w:szCs w:val="18"/>
          <w:lang w:eastAsia="en-GB"/>
        </w:rPr>
        <w:t>support session where you can discuss difficulties and what matters to you confidentially.</w:t>
      </w:r>
      <w:r w:rsidR="00130272" w:rsidRPr="004B78B6">
        <w:rPr>
          <w:rFonts w:ascii="Verdana" w:eastAsia="Times New Roman" w:hAnsi="Verdana" w:cs="Times New Roman"/>
          <w:szCs w:val="18"/>
          <w:lang w:eastAsia="en-GB"/>
        </w:rPr>
        <w:t xml:space="preserve"> The sessions will be run by an autism specialist clinician and an autism specialist support worker. </w:t>
      </w:r>
      <w:r w:rsidR="00AB6645" w:rsidRPr="004B78B6">
        <w:rPr>
          <w:rFonts w:ascii="Verdana" w:hAnsi="Verdana"/>
          <w:szCs w:val="24"/>
        </w:rPr>
        <w:t>Guidance will be made available to support you to access Microsoft TEAMS.  You will need to be able to access an electronic device that has internet connection.</w:t>
      </w:r>
    </w:p>
    <w:p w14:paraId="15C5FBB6" w14:textId="77777777" w:rsidR="00AB6645" w:rsidRPr="004B78B6" w:rsidRDefault="00AB6645" w:rsidP="00AB6645">
      <w:pPr>
        <w:jc w:val="center"/>
        <w:rPr>
          <w:rFonts w:ascii="Verdana" w:hAnsi="Verdana"/>
          <w:szCs w:val="24"/>
        </w:rPr>
      </w:pPr>
      <w:r w:rsidRPr="004B78B6">
        <w:rPr>
          <w:rFonts w:ascii="Verdana" w:hAnsi="Verdana"/>
          <w:szCs w:val="24"/>
        </w:rPr>
        <w:t xml:space="preserve">At the time of booking we will need your name, email address and phone number so we can contact you in case of any problem with IT access. We will also ask if you could give a brief description of what you would like to discuss.  </w:t>
      </w:r>
    </w:p>
    <w:p w14:paraId="675620E0" w14:textId="77777777" w:rsidR="00954BFD" w:rsidRPr="00FD7400" w:rsidRDefault="00954BFD" w:rsidP="00FD7400">
      <w:pPr>
        <w:jc w:val="center"/>
        <w:rPr>
          <w:rFonts w:ascii="Verdana" w:hAnsi="Verdana"/>
          <w:color w:val="000000"/>
        </w:rPr>
      </w:pPr>
      <w:r w:rsidRPr="004B78B6">
        <w:rPr>
          <w:rFonts w:ascii="Verdana" w:hAnsi="Verdana"/>
        </w:rPr>
        <w:t>To</w:t>
      </w:r>
      <w:r w:rsidRPr="004B78B6">
        <w:rPr>
          <w:rFonts w:ascii="Verdana" w:hAnsi="Verdana"/>
          <w:sz w:val="24"/>
          <w:szCs w:val="24"/>
        </w:rPr>
        <w:t xml:space="preserve"> </w:t>
      </w:r>
      <w:r w:rsidRPr="004B78B6">
        <w:rPr>
          <w:rFonts w:ascii="Verdana" w:hAnsi="Verdana"/>
        </w:rPr>
        <w:t>find out more about the Integrated Autism Service or to book</w:t>
      </w:r>
      <w:r w:rsidR="008C7BBC" w:rsidRPr="004B78B6">
        <w:rPr>
          <w:rFonts w:ascii="Verdana" w:hAnsi="Verdana"/>
        </w:rPr>
        <w:t xml:space="preserve"> a 45</w:t>
      </w:r>
      <w:r w:rsidRPr="004B78B6">
        <w:rPr>
          <w:rFonts w:ascii="Verdana" w:hAnsi="Verdana"/>
        </w:rPr>
        <w:t xml:space="preserve"> minute</w:t>
      </w:r>
      <w:r w:rsidRPr="004B78B6">
        <w:rPr>
          <w:rFonts w:ascii="Verdana" w:hAnsi="Verdana"/>
          <w:highlight w:val="yellow"/>
        </w:rPr>
        <w:t xml:space="preserve"> </w:t>
      </w:r>
      <w:r w:rsidR="008C7BBC" w:rsidRPr="004B78B6">
        <w:rPr>
          <w:rFonts w:ascii="Verdana" w:hAnsi="Verdana"/>
        </w:rPr>
        <w:t xml:space="preserve">virtual </w:t>
      </w:r>
      <w:r w:rsidRPr="004B78B6">
        <w:rPr>
          <w:rFonts w:ascii="Verdana" w:hAnsi="Verdana"/>
        </w:rPr>
        <w:t>appointment</w:t>
      </w:r>
      <w:r w:rsidR="00AB6645" w:rsidRPr="004B78B6">
        <w:rPr>
          <w:rFonts w:ascii="Verdana" w:hAnsi="Verdana"/>
        </w:rPr>
        <w:t xml:space="preserve"> and talk to us about how aut</w:t>
      </w:r>
      <w:r w:rsidR="00404F69" w:rsidRPr="004B78B6">
        <w:rPr>
          <w:rFonts w:ascii="Verdana" w:hAnsi="Verdana"/>
        </w:rPr>
        <w:t xml:space="preserve">ism affects you and your family </w:t>
      </w:r>
      <w:r w:rsidRPr="00FD7400">
        <w:rPr>
          <w:rFonts w:ascii="Verdana" w:hAnsi="Verdana"/>
          <w:color w:val="000000"/>
        </w:rPr>
        <w:t>please contact us…</w:t>
      </w:r>
    </w:p>
    <w:p w14:paraId="6E380E35" w14:textId="77777777" w:rsidR="00FD7400" w:rsidRDefault="00267697" w:rsidP="001828AA">
      <w:pPr>
        <w:tabs>
          <w:tab w:val="left" w:pos="3700"/>
        </w:tabs>
        <w:jc w:val="center"/>
        <w:rPr>
          <w:sz w:val="24"/>
          <w:szCs w:val="24"/>
        </w:rPr>
      </w:pPr>
      <w:r w:rsidRPr="00FD7400">
        <w:rPr>
          <w:rFonts w:ascii="Verdana" w:hAnsi="Verdana"/>
          <w:color w:val="000000"/>
          <w:szCs w:val="18"/>
        </w:rPr>
        <w:t xml:space="preserve">Email: </w:t>
      </w:r>
      <w:hyperlink r:id="rId9" w:history="1">
        <w:r w:rsidRPr="009855E0">
          <w:rPr>
            <w:rStyle w:val="Hyperlink"/>
            <w:b/>
            <w:color w:val="A8D08D" w:themeColor="accent6" w:themeTint="99"/>
            <w:sz w:val="26"/>
            <w:szCs w:val="26"/>
          </w:rPr>
          <w:t>Westwalesias.hdd@wales.nhs.uk</w:t>
        </w:r>
      </w:hyperlink>
      <w:r w:rsidRPr="00FD7400">
        <w:rPr>
          <w:rStyle w:val="Hyperlink"/>
          <w:sz w:val="26"/>
          <w:szCs w:val="26"/>
        </w:rPr>
        <w:t xml:space="preserve"> </w:t>
      </w:r>
      <w:r w:rsidRPr="00FD7400">
        <w:rPr>
          <w:rStyle w:val="Hyperlink"/>
          <w:sz w:val="26"/>
          <w:szCs w:val="26"/>
        </w:rPr>
        <w:br/>
      </w:r>
      <w:r w:rsidRPr="00FD7400">
        <w:rPr>
          <w:rStyle w:val="Hyperlink"/>
          <w:color w:val="auto"/>
          <w:sz w:val="26"/>
          <w:szCs w:val="26"/>
        </w:rPr>
        <w:t xml:space="preserve">Telephone: </w:t>
      </w:r>
      <w:r w:rsidR="008C7BBC" w:rsidRPr="00FD7400">
        <w:rPr>
          <w:sz w:val="24"/>
          <w:szCs w:val="24"/>
        </w:rPr>
        <w:t>01267 283070</w:t>
      </w:r>
    </w:p>
    <w:p w14:paraId="7786097A" w14:textId="77777777" w:rsidR="00533890" w:rsidRDefault="001828AA" w:rsidP="001828AA">
      <w:pPr>
        <w:tabs>
          <w:tab w:val="left" w:pos="3700"/>
        </w:tabs>
        <w:jc w:val="center"/>
        <w:rPr>
          <w:sz w:val="24"/>
          <w:szCs w:val="24"/>
        </w:rPr>
      </w:pPr>
      <w:r>
        <w:rPr>
          <w:sz w:val="24"/>
          <w:szCs w:val="24"/>
        </w:rPr>
        <w:t xml:space="preserve">If you don’t feel comfortable using TEAMS, then please let us know and a telephone slot can be booked instead.  </w:t>
      </w:r>
    </w:p>
    <w:p w14:paraId="6C2681D5" w14:textId="77777777" w:rsidR="000361AA" w:rsidRDefault="000361AA" w:rsidP="001828AA">
      <w:pPr>
        <w:tabs>
          <w:tab w:val="left" w:pos="3700"/>
        </w:tabs>
        <w:jc w:val="center"/>
        <w:rPr>
          <w:sz w:val="24"/>
          <w:szCs w:val="24"/>
        </w:rPr>
      </w:pPr>
    </w:p>
    <w:tbl>
      <w:tblPr>
        <w:tblStyle w:val="TableGrid"/>
        <w:tblW w:w="0" w:type="auto"/>
        <w:tblLook w:val="04A0" w:firstRow="1" w:lastRow="0" w:firstColumn="1" w:lastColumn="0" w:noHBand="0" w:noVBand="1"/>
      </w:tblPr>
      <w:tblGrid>
        <w:gridCol w:w="9016"/>
      </w:tblGrid>
      <w:tr w:rsidR="00533890" w14:paraId="6AB91958" w14:textId="77777777" w:rsidTr="00533890">
        <w:tc>
          <w:tcPr>
            <w:tcW w:w="9016" w:type="dxa"/>
            <w:shd w:val="clear" w:color="auto" w:fill="E2EFD9" w:themeFill="accent6" w:themeFillTint="33"/>
          </w:tcPr>
          <w:p w14:paraId="1C4FB39B" w14:textId="77777777" w:rsidR="00533890" w:rsidRPr="00533890" w:rsidRDefault="00533890" w:rsidP="00533890">
            <w:pPr>
              <w:tabs>
                <w:tab w:val="left" w:pos="3700"/>
              </w:tabs>
              <w:jc w:val="center"/>
              <w:rPr>
                <w:b/>
                <w:sz w:val="28"/>
                <w:szCs w:val="28"/>
              </w:rPr>
            </w:pPr>
          </w:p>
          <w:p w14:paraId="38A9F216" w14:textId="77777777" w:rsidR="00533890" w:rsidRPr="00533890" w:rsidRDefault="00533890" w:rsidP="000361AA">
            <w:pPr>
              <w:tabs>
                <w:tab w:val="left" w:pos="3700"/>
              </w:tabs>
              <w:jc w:val="center"/>
              <w:rPr>
                <w:b/>
                <w:sz w:val="28"/>
                <w:szCs w:val="28"/>
              </w:rPr>
            </w:pPr>
            <w:r w:rsidRPr="00533890">
              <w:rPr>
                <w:b/>
                <w:sz w:val="28"/>
                <w:szCs w:val="28"/>
              </w:rPr>
              <w:t>The sessions will take place every Wednesday for the foreseeable future until lockdown restrictions ease.</w:t>
            </w:r>
          </w:p>
        </w:tc>
      </w:tr>
      <w:tr w:rsidR="00533890" w14:paraId="2B93BC83" w14:textId="77777777" w:rsidTr="00533890">
        <w:tc>
          <w:tcPr>
            <w:tcW w:w="9016" w:type="dxa"/>
            <w:shd w:val="clear" w:color="auto" w:fill="E2EFD9" w:themeFill="accent6" w:themeFillTint="33"/>
          </w:tcPr>
          <w:p w14:paraId="5A0E3FA0" w14:textId="77777777" w:rsidR="00533890" w:rsidRPr="00533890" w:rsidRDefault="00533890" w:rsidP="00533890">
            <w:pPr>
              <w:tabs>
                <w:tab w:val="left" w:pos="3700"/>
              </w:tabs>
              <w:jc w:val="center"/>
              <w:rPr>
                <w:b/>
                <w:sz w:val="28"/>
                <w:szCs w:val="28"/>
              </w:rPr>
            </w:pPr>
          </w:p>
          <w:p w14:paraId="6FABC439" w14:textId="77777777" w:rsidR="00533890" w:rsidRPr="00533890" w:rsidRDefault="00533890" w:rsidP="000361AA">
            <w:pPr>
              <w:tabs>
                <w:tab w:val="left" w:pos="3700"/>
              </w:tabs>
              <w:jc w:val="center"/>
              <w:rPr>
                <w:b/>
                <w:sz w:val="28"/>
                <w:szCs w:val="28"/>
              </w:rPr>
            </w:pPr>
            <w:r w:rsidRPr="00533890">
              <w:rPr>
                <w:b/>
                <w:sz w:val="28"/>
                <w:szCs w:val="28"/>
              </w:rPr>
              <w:t>There will be 4 slots available every Wednesday</w:t>
            </w:r>
            <w:r w:rsidR="000361AA">
              <w:rPr>
                <w:b/>
                <w:sz w:val="28"/>
                <w:szCs w:val="28"/>
              </w:rPr>
              <w:t>.</w:t>
            </w:r>
          </w:p>
        </w:tc>
      </w:tr>
      <w:tr w:rsidR="00533890" w14:paraId="7E944E50" w14:textId="77777777" w:rsidTr="00533890">
        <w:tc>
          <w:tcPr>
            <w:tcW w:w="9016" w:type="dxa"/>
            <w:shd w:val="clear" w:color="auto" w:fill="E2EFD9" w:themeFill="accent6" w:themeFillTint="33"/>
          </w:tcPr>
          <w:p w14:paraId="5DB3C687" w14:textId="77777777" w:rsidR="00533890" w:rsidRPr="00533890" w:rsidRDefault="00533890" w:rsidP="00765F82">
            <w:pPr>
              <w:tabs>
                <w:tab w:val="left" w:pos="3700"/>
              </w:tabs>
              <w:rPr>
                <w:b/>
                <w:sz w:val="28"/>
                <w:szCs w:val="28"/>
              </w:rPr>
            </w:pPr>
          </w:p>
          <w:p w14:paraId="54D41A2F" w14:textId="77777777" w:rsidR="00533890" w:rsidRPr="00533890" w:rsidRDefault="00533890" w:rsidP="00533890">
            <w:pPr>
              <w:tabs>
                <w:tab w:val="left" w:pos="3700"/>
              </w:tabs>
              <w:jc w:val="center"/>
              <w:rPr>
                <w:b/>
                <w:sz w:val="28"/>
                <w:szCs w:val="28"/>
              </w:rPr>
            </w:pPr>
            <w:r w:rsidRPr="00533890">
              <w:rPr>
                <w:b/>
                <w:sz w:val="28"/>
                <w:szCs w:val="28"/>
              </w:rPr>
              <w:t>Private Consultations time slots are:</w:t>
            </w:r>
          </w:p>
          <w:p w14:paraId="67FD618D" w14:textId="77777777" w:rsidR="00533890" w:rsidRPr="00533890" w:rsidRDefault="00533890" w:rsidP="000361AA">
            <w:pPr>
              <w:tabs>
                <w:tab w:val="left" w:pos="3700"/>
              </w:tabs>
              <w:jc w:val="center"/>
              <w:rPr>
                <w:b/>
                <w:sz w:val="28"/>
                <w:szCs w:val="28"/>
              </w:rPr>
            </w:pPr>
            <w:r w:rsidRPr="00533890">
              <w:rPr>
                <w:b/>
                <w:sz w:val="28"/>
                <w:szCs w:val="28"/>
              </w:rPr>
              <w:t xml:space="preserve">10am     11am     1pm     2pm     </w:t>
            </w:r>
          </w:p>
        </w:tc>
      </w:tr>
      <w:tr w:rsidR="00533890" w14:paraId="639AC001" w14:textId="77777777" w:rsidTr="00533890">
        <w:tc>
          <w:tcPr>
            <w:tcW w:w="9016" w:type="dxa"/>
            <w:shd w:val="clear" w:color="auto" w:fill="E2EFD9" w:themeFill="accent6" w:themeFillTint="33"/>
          </w:tcPr>
          <w:p w14:paraId="1A8D4914" w14:textId="77777777" w:rsidR="000361AA" w:rsidRDefault="000361AA" w:rsidP="000361AA">
            <w:pPr>
              <w:tabs>
                <w:tab w:val="left" w:pos="3700"/>
              </w:tabs>
              <w:jc w:val="center"/>
              <w:rPr>
                <w:b/>
                <w:sz w:val="28"/>
                <w:szCs w:val="28"/>
              </w:rPr>
            </w:pPr>
          </w:p>
          <w:p w14:paraId="39393B0A" w14:textId="77777777" w:rsidR="000361AA" w:rsidRPr="000361AA" w:rsidRDefault="00533890" w:rsidP="000361AA">
            <w:pPr>
              <w:tabs>
                <w:tab w:val="left" w:pos="3700"/>
              </w:tabs>
              <w:jc w:val="center"/>
              <w:rPr>
                <w:sz w:val="28"/>
                <w:szCs w:val="28"/>
              </w:rPr>
            </w:pPr>
            <w:r>
              <w:rPr>
                <w:b/>
                <w:sz w:val="28"/>
                <w:szCs w:val="28"/>
              </w:rPr>
              <w:t xml:space="preserve">Book </w:t>
            </w:r>
            <w:r w:rsidR="000361AA">
              <w:rPr>
                <w:b/>
                <w:sz w:val="28"/>
                <w:szCs w:val="28"/>
              </w:rPr>
              <w:t>a</w:t>
            </w:r>
            <w:r>
              <w:rPr>
                <w:b/>
                <w:sz w:val="28"/>
                <w:szCs w:val="28"/>
              </w:rPr>
              <w:t xml:space="preserve"> slot now and talk to a member of the </w:t>
            </w:r>
            <w:r w:rsidR="000361AA">
              <w:rPr>
                <w:b/>
                <w:sz w:val="28"/>
                <w:szCs w:val="28"/>
              </w:rPr>
              <w:t>IAS team confidentially.</w:t>
            </w:r>
          </w:p>
        </w:tc>
      </w:tr>
    </w:tbl>
    <w:p w14:paraId="42C4CA3E" w14:textId="77777777" w:rsidR="00281F91" w:rsidRDefault="00281F91" w:rsidP="000361AA">
      <w:pPr>
        <w:tabs>
          <w:tab w:val="left" w:pos="3700"/>
        </w:tabs>
        <w:jc w:val="center"/>
        <w:rPr>
          <w:sz w:val="52"/>
        </w:rPr>
      </w:pPr>
    </w:p>
    <w:sectPr w:rsidR="00281F91" w:rsidSect="005B68D7">
      <w:headerReference w:type="default" r:id="rId10"/>
      <w:footerReference w:type="default" r:id="rId11"/>
      <w:pgSz w:w="11906" w:h="16838"/>
      <w:pgMar w:top="1440" w:right="1440" w:bottom="1440" w:left="1440" w:header="567" w:footer="708" w:gutter="0"/>
      <w:pgBorders w:offsetFrom="page">
        <w:top w:val="thinThickSmallGap" w:sz="24" w:space="24" w:color="C5E0B3" w:themeColor="accent6" w:themeTint="66"/>
        <w:left w:val="thinThickSmallGap" w:sz="24" w:space="24" w:color="C5E0B3" w:themeColor="accent6" w:themeTint="66"/>
        <w:bottom w:val="thickThinSmallGap" w:sz="24" w:space="24" w:color="C5E0B3" w:themeColor="accent6" w:themeTint="66"/>
        <w:right w:val="thickThinSmallGap" w:sz="24"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ED23" w14:textId="77777777" w:rsidR="00B600E6" w:rsidRDefault="00B600E6" w:rsidP="00B600E6">
      <w:pPr>
        <w:spacing w:after="0" w:line="240" w:lineRule="auto"/>
      </w:pPr>
      <w:r>
        <w:separator/>
      </w:r>
    </w:p>
  </w:endnote>
  <w:endnote w:type="continuationSeparator" w:id="0">
    <w:p w14:paraId="67620788" w14:textId="77777777" w:rsidR="00B600E6" w:rsidRDefault="00B600E6" w:rsidP="00B6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DF17" w14:textId="77777777" w:rsidR="00EF16C0" w:rsidRPr="00765F82" w:rsidRDefault="00281F91" w:rsidP="00EF16C0">
    <w:pPr>
      <w:pStyle w:val="Footer"/>
      <w:jc w:val="center"/>
      <w:rPr>
        <w:sz w:val="20"/>
      </w:rPr>
    </w:pPr>
    <w:r w:rsidRPr="00765F82">
      <w:rPr>
        <w:sz w:val="20"/>
      </w:rPr>
      <w:t xml:space="preserve"> Please contact us to check what support is available. </w:t>
    </w:r>
    <w:r w:rsidR="00EF16C0" w:rsidRPr="00765F82">
      <w:rPr>
        <w:rFonts w:ascii="Verdana" w:hAnsi="Verdana"/>
        <w:color w:val="000000"/>
        <w:sz w:val="16"/>
        <w:szCs w:val="18"/>
      </w:rPr>
      <w:t xml:space="preserve">We try to avoid cancelling sessions but sometimes this is unavoidable. Please check </w:t>
    </w:r>
    <w:r w:rsidR="007652EF" w:rsidRPr="00765F82">
      <w:rPr>
        <w:rFonts w:ascii="Verdana" w:hAnsi="Verdana"/>
        <w:color w:val="000000"/>
        <w:sz w:val="16"/>
        <w:szCs w:val="18"/>
      </w:rPr>
      <w:t xml:space="preserve">with the Integrated Autism Service </w:t>
    </w:r>
    <w:r w:rsidR="00EF16C0" w:rsidRPr="00765F82">
      <w:rPr>
        <w:rFonts w:ascii="Verdana" w:hAnsi="Verdana"/>
        <w:color w:val="000000"/>
        <w:sz w:val="16"/>
        <w:szCs w:val="18"/>
      </w:rPr>
      <w:t xml:space="preserve">before </w:t>
    </w:r>
    <w:r w:rsidR="007652EF" w:rsidRPr="00765F82">
      <w:rPr>
        <w:rFonts w:ascii="Verdana" w:hAnsi="Verdana"/>
        <w:color w:val="000000"/>
        <w:sz w:val="16"/>
        <w:szCs w:val="18"/>
      </w:rPr>
      <w:t xml:space="preserve">the </w:t>
    </w:r>
    <w:r w:rsidR="00EF16C0" w:rsidRPr="00765F82">
      <w:rPr>
        <w:rFonts w:ascii="Verdana" w:hAnsi="Verdana"/>
        <w:color w:val="000000"/>
        <w:sz w:val="16"/>
        <w:szCs w:val="18"/>
      </w:rPr>
      <w:t>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1AAE" w14:textId="77777777" w:rsidR="00B600E6" w:rsidRDefault="00B600E6" w:rsidP="00B600E6">
      <w:pPr>
        <w:spacing w:after="0" w:line="240" w:lineRule="auto"/>
      </w:pPr>
      <w:r>
        <w:separator/>
      </w:r>
    </w:p>
  </w:footnote>
  <w:footnote w:type="continuationSeparator" w:id="0">
    <w:p w14:paraId="31DEEB42" w14:textId="77777777" w:rsidR="00B600E6" w:rsidRDefault="00B600E6" w:rsidP="00B60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15B7" w14:textId="77777777" w:rsidR="005B68D7" w:rsidRDefault="005B68D7">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743F9"/>
    <w:multiLevelType w:val="hybridMultilevel"/>
    <w:tmpl w:val="CA4C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02"/>
    <w:rsid w:val="000361AA"/>
    <w:rsid w:val="00130272"/>
    <w:rsid w:val="001828AA"/>
    <w:rsid w:val="001A38B0"/>
    <w:rsid w:val="002506BC"/>
    <w:rsid w:val="002622A2"/>
    <w:rsid w:val="00267697"/>
    <w:rsid w:val="00281F91"/>
    <w:rsid w:val="00292D95"/>
    <w:rsid w:val="002A7902"/>
    <w:rsid w:val="00336BB7"/>
    <w:rsid w:val="00361B5E"/>
    <w:rsid w:val="003D734F"/>
    <w:rsid w:val="00404F69"/>
    <w:rsid w:val="00413AD9"/>
    <w:rsid w:val="004B78B6"/>
    <w:rsid w:val="004F431E"/>
    <w:rsid w:val="00514C40"/>
    <w:rsid w:val="00533890"/>
    <w:rsid w:val="00535029"/>
    <w:rsid w:val="005359C3"/>
    <w:rsid w:val="005B433A"/>
    <w:rsid w:val="005B68D7"/>
    <w:rsid w:val="005C6EE2"/>
    <w:rsid w:val="005D0F07"/>
    <w:rsid w:val="006A74A2"/>
    <w:rsid w:val="006C4121"/>
    <w:rsid w:val="00720D9F"/>
    <w:rsid w:val="007652EF"/>
    <w:rsid w:val="00765F82"/>
    <w:rsid w:val="00786688"/>
    <w:rsid w:val="007B4CC0"/>
    <w:rsid w:val="007D20D3"/>
    <w:rsid w:val="007F5CFC"/>
    <w:rsid w:val="008705F2"/>
    <w:rsid w:val="008928F5"/>
    <w:rsid w:val="008C6B95"/>
    <w:rsid w:val="008C7BBC"/>
    <w:rsid w:val="00925582"/>
    <w:rsid w:val="00954BFD"/>
    <w:rsid w:val="009671D2"/>
    <w:rsid w:val="009855E0"/>
    <w:rsid w:val="009C76E6"/>
    <w:rsid w:val="009D257B"/>
    <w:rsid w:val="00A43FF1"/>
    <w:rsid w:val="00AB572C"/>
    <w:rsid w:val="00AB6645"/>
    <w:rsid w:val="00B600E6"/>
    <w:rsid w:val="00B64AC0"/>
    <w:rsid w:val="00C9375B"/>
    <w:rsid w:val="00CC6B84"/>
    <w:rsid w:val="00D24481"/>
    <w:rsid w:val="00D85953"/>
    <w:rsid w:val="00DD14C6"/>
    <w:rsid w:val="00DF04AB"/>
    <w:rsid w:val="00E23E5F"/>
    <w:rsid w:val="00E914A2"/>
    <w:rsid w:val="00EF16C0"/>
    <w:rsid w:val="00F17377"/>
    <w:rsid w:val="00F6579A"/>
    <w:rsid w:val="00FD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59A0"/>
  <w15:docId w15:val="{F525A85C-B1A4-491D-B739-5FC9E6A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697"/>
    <w:rPr>
      <w:strike w:val="0"/>
      <w:dstrike w:val="0"/>
      <w:color w:val="4672B4"/>
      <w:u w:val="none"/>
      <w:effect w:val="none"/>
    </w:rPr>
  </w:style>
  <w:style w:type="table" w:styleId="TableGrid">
    <w:name w:val="Table Grid"/>
    <w:basedOn w:val="TableNormal"/>
    <w:uiPriority w:val="39"/>
    <w:rsid w:val="009D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E6"/>
  </w:style>
  <w:style w:type="paragraph" w:styleId="Footer">
    <w:name w:val="footer"/>
    <w:basedOn w:val="Normal"/>
    <w:link w:val="FooterChar"/>
    <w:uiPriority w:val="99"/>
    <w:unhideWhenUsed/>
    <w:rsid w:val="00B6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E6"/>
  </w:style>
  <w:style w:type="character" w:styleId="Emphasis">
    <w:name w:val="Emphasis"/>
    <w:basedOn w:val="DefaultParagraphFont"/>
    <w:uiPriority w:val="20"/>
    <w:qFormat/>
    <w:rsid w:val="00EF16C0"/>
    <w:rPr>
      <w:i/>
      <w:iCs/>
    </w:rPr>
  </w:style>
  <w:style w:type="paragraph" w:styleId="BalloonText">
    <w:name w:val="Balloon Text"/>
    <w:basedOn w:val="Normal"/>
    <w:link w:val="BalloonTextChar"/>
    <w:uiPriority w:val="99"/>
    <w:semiHidden/>
    <w:unhideWhenUsed/>
    <w:rsid w:val="00EF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C0"/>
    <w:rPr>
      <w:rFonts w:ascii="Segoe UI" w:hAnsi="Segoe UI" w:cs="Segoe UI"/>
      <w:sz w:val="18"/>
      <w:szCs w:val="18"/>
    </w:rPr>
  </w:style>
  <w:style w:type="paragraph" w:styleId="ListParagraph">
    <w:name w:val="List Paragraph"/>
    <w:basedOn w:val="Normal"/>
    <w:uiPriority w:val="34"/>
    <w:qFormat/>
    <w:rsid w:val="0087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69820">
      <w:bodyDiv w:val="1"/>
      <w:marLeft w:val="0"/>
      <w:marRight w:val="0"/>
      <w:marTop w:val="0"/>
      <w:marBottom w:val="0"/>
      <w:divBdr>
        <w:top w:val="none" w:sz="0" w:space="0" w:color="auto"/>
        <w:left w:val="none" w:sz="0" w:space="0" w:color="auto"/>
        <w:bottom w:val="none" w:sz="0" w:space="0" w:color="auto"/>
        <w:right w:val="none" w:sz="0" w:space="0" w:color="auto"/>
      </w:divBdr>
    </w:div>
    <w:div w:id="1044139794">
      <w:bodyDiv w:val="1"/>
      <w:marLeft w:val="0"/>
      <w:marRight w:val="0"/>
      <w:marTop w:val="0"/>
      <w:marBottom w:val="0"/>
      <w:divBdr>
        <w:top w:val="none" w:sz="0" w:space="0" w:color="auto"/>
        <w:left w:val="none" w:sz="0" w:space="0" w:color="auto"/>
        <w:bottom w:val="none" w:sz="0" w:space="0" w:color="auto"/>
        <w:right w:val="none" w:sz="0" w:space="0" w:color="auto"/>
      </w:divBdr>
    </w:div>
    <w:div w:id="1165709502">
      <w:bodyDiv w:val="1"/>
      <w:marLeft w:val="0"/>
      <w:marRight w:val="0"/>
      <w:marTop w:val="0"/>
      <w:marBottom w:val="0"/>
      <w:divBdr>
        <w:top w:val="none" w:sz="0" w:space="0" w:color="auto"/>
        <w:left w:val="none" w:sz="0" w:space="0" w:color="auto"/>
        <w:bottom w:val="none" w:sz="0" w:space="0" w:color="auto"/>
        <w:right w:val="none" w:sz="0" w:space="0" w:color="auto"/>
      </w:divBdr>
      <w:divsChild>
        <w:div w:id="1970209507">
          <w:marLeft w:val="0"/>
          <w:marRight w:val="0"/>
          <w:marTop w:val="100"/>
          <w:marBottom w:val="100"/>
          <w:divBdr>
            <w:top w:val="none" w:sz="0" w:space="0" w:color="auto"/>
            <w:left w:val="none" w:sz="0" w:space="0" w:color="auto"/>
            <w:bottom w:val="none" w:sz="0" w:space="0" w:color="auto"/>
            <w:right w:val="none" w:sz="0" w:space="0" w:color="auto"/>
          </w:divBdr>
          <w:divsChild>
            <w:div w:id="1790123397">
              <w:marLeft w:val="0"/>
              <w:marRight w:val="0"/>
              <w:marTop w:val="0"/>
              <w:marBottom w:val="0"/>
              <w:divBdr>
                <w:top w:val="none" w:sz="0" w:space="0" w:color="auto"/>
                <w:left w:val="none" w:sz="0" w:space="0" w:color="auto"/>
                <w:bottom w:val="none" w:sz="0" w:space="0" w:color="auto"/>
                <w:right w:val="none" w:sz="0" w:space="0" w:color="auto"/>
              </w:divBdr>
              <w:divsChild>
                <w:div w:id="169100582">
                  <w:marLeft w:val="150"/>
                  <w:marRight w:val="150"/>
                  <w:marTop w:val="0"/>
                  <w:marBottom w:val="0"/>
                  <w:divBdr>
                    <w:top w:val="none" w:sz="0" w:space="0" w:color="auto"/>
                    <w:left w:val="none" w:sz="0" w:space="0" w:color="auto"/>
                    <w:bottom w:val="none" w:sz="0" w:space="0" w:color="auto"/>
                    <w:right w:val="none" w:sz="0" w:space="0" w:color="auto"/>
                  </w:divBdr>
                  <w:divsChild>
                    <w:div w:id="2022201227">
                      <w:marLeft w:val="0"/>
                      <w:marRight w:val="0"/>
                      <w:marTop w:val="0"/>
                      <w:marBottom w:val="0"/>
                      <w:divBdr>
                        <w:top w:val="none" w:sz="0" w:space="0" w:color="auto"/>
                        <w:left w:val="none" w:sz="0" w:space="0" w:color="auto"/>
                        <w:bottom w:val="none" w:sz="0" w:space="0" w:color="auto"/>
                        <w:right w:val="none" w:sz="0" w:space="0" w:color="auto"/>
                      </w:divBdr>
                      <w:divsChild>
                        <w:div w:id="1107624683">
                          <w:marLeft w:val="0"/>
                          <w:marRight w:val="0"/>
                          <w:marTop w:val="0"/>
                          <w:marBottom w:val="0"/>
                          <w:divBdr>
                            <w:top w:val="none" w:sz="0" w:space="0" w:color="auto"/>
                            <w:left w:val="none" w:sz="0" w:space="0" w:color="auto"/>
                            <w:bottom w:val="none" w:sz="0" w:space="0" w:color="auto"/>
                            <w:right w:val="none" w:sz="0" w:space="0" w:color="auto"/>
                          </w:divBdr>
                          <w:divsChild>
                            <w:div w:id="211158695">
                              <w:marLeft w:val="0"/>
                              <w:marRight w:val="0"/>
                              <w:marTop w:val="0"/>
                              <w:marBottom w:val="0"/>
                              <w:divBdr>
                                <w:top w:val="none" w:sz="0" w:space="0" w:color="auto"/>
                                <w:left w:val="none" w:sz="0" w:space="0" w:color="auto"/>
                                <w:bottom w:val="none" w:sz="0" w:space="0" w:color="auto"/>
                                <w:right w:val="none" w:sz="0" w:space="0" w:color="auto"/>
                              </w:divBdr>
                              <w:divsChild>
                                <w:div w:id="1456951558">
                                  <w:marLeft w:val="0"/>
                                  <w:marRight w:val="0"/>
                                  <w:marTop w:val="0"/>
                                  <w:marBottom w:val="0"/>
                                  <w:divBdr>
                                    <w:top w:val="none" w:sz="0" w:space="0" w:color="auto"/>
                                    <w:left w:val="none" w:sz="0" w:space="0" w:color="auto"/>
                                    <w:bottom w:val="none" w:sz="0" w:space="0" w:color="auto"/>
                                    <w:right w:val="none" w:sz="0" w:space="0" w:color="auto"/>
                                  </w:divBdr>
                                </w:div>
                                <w:div w:id="18687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stwalesias.hdd@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0B69-5CB1-4653-A332-332E3DCA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Etheridge (Hywel Dda UHB - Support Worker)</dc:creator>
  <cp:lastModifiedBy>Frances Rees</cp:lastModifiedBy>
  <cp:revision>2</cp:revision>
  <cp:lastPrinted>2019-04-03T10:17:00Z</cp:lastPrinted>
  <dcterms:created xsi:type="dcterms:W3CDTF">2020-09-30T15:23:00Z</dcterms:created>
  <dcterms:modified xsi:type="dcterms:W3CDTF">2020-09-30T15:23:00Z</dcterms:modified>
</cp:coreProperties>
</file>